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AE" w:rsidRPr="00346383" w:rsidRDefault="00D516AE" w:rsidP="00D516A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bdr w:val="none" w:sz="0" w:space="0" w:color="auto" w:frame="1"/>
        </w:rPr>
      </w:pPr>
      <w:r w:rsidRPr="00346383">
        <w:rPr>
          <w:color w:val="000000" w:themeColor="text1"/>
          <w:bdr w:val="none" w:sz="0" w:space="0" w:color="auto" w:frame="1"/>
        </w:rPr>
        <w:t>Приложение</w:t>
      </w:r>
      <w:r w:rsidR="006F6B9E">
        <w:rPr>
          <w:color w:val="000000" w:themeColor="text1"/>
          <w:bdr w:val="none" w:sz="0" w:space="0" w:color="auto" w:frame="1"/>
        </w:rPr>
        <w:t xml:space="preserve"> №1</w:t>
      </w:r>
      <w:r w:rsidRPr="00346383">
        <w:rPr>
          <w:color w:val="000000" w:themeColor="text1"/>
          <w:bdr w:val="none" w:sz="0" w:space="0" w:color="auto" w:frame="1"/>
        </w:rPr>
        <w:t xml:space="preserve"> к</w:t>
      </w:r>
    </w:p>
    <w:p w:rsidR="00D516AE" w:rsidRPr="002B53C7" w:rsidRDefault="009455BF" w:rsidP="00D516A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приказу № 07 </w:t>
      </w:r>
      <w:r w:rsidR="00D516AE" w:rsidRPr="002B53C7">
        <w:rPr>
          <w:bdr w:val="none" w:sz="0" w:space="0" w:color="auto" w:frame="1"/>
        </w:rPr>
        <w:t xml:space="preserve">от </w:t>
      </w:r>
      <w:r w:rsidR="006F6B9E">
        <w:rPr>
          <w:bdr w:val="none" w:sz="0" w:space="0" w:color="auto" w:frame="1"/>
        </w:rPr>
        <w:t>17.01.</w:t>
      </w:r>
      <w:r w:rsidR="00D516AE" w:rsidRPr="002B53C7">
        <w:rPr>
          <w:bdr w:val="none" w:sz="0" w:space="0" w:color="auto" w:frame="1"/>
        </w:rPr>
        <w:t>20</w:t>
      </w:r>
      <w:r w:rsidR="004F6E09">
        <w:rPr>
          <w:bdr w:val="none" w:sz="0" w:space="0" w:color="auto" w:frame="1"/>
        </w:rPr>
        <w:t>22</w:t>
      </w:r>
      <w:r w:rsidR="00D516AE" w:rsidRPr="002B53C7">
        <w:rPr>
          <w:bdr w:val="none" w:sz="0" w:space="0" w:color="auto" w:frame="1"/>
        </w:rPr>
        <w:t xml:space="preserve"> г.</w:t>
      </w:r>
    </w:p>
    <w:p w:rsidR="00D516AE" w:rsidRPr="002B53C7" w:rsidRDefault="00D516AE" w:rsidP="00D516AE">
      <w:pPr>
        <w:pStyle w:val="a4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D516AE" w:rsidRDefault="00D516AE" w:rsidP="00D516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16AE" w:rsidRDefault="00D516AE" w:rsidP="00D516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4A3E" w:rsidRPr="00D94A3E" w:rsidRDefault="001019AE" w:rsidP="00D94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2811C2"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</w:t>
      </w: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="006C1EC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5CB4" w:rsidRPr="003A5C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online</w:t>
      </w:r>
      <w:r w:rsidR="003A5C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</w:t>
      </w:r>
      <w:r w:rsidR="003A5CB4" w:rsidRPr="003A5C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фестиваля</w:t>
      </w:r>
      <w:r w:rsidR="002811C2"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019AE" w:rsidRPr="00D94A3E" w:rsidRDefault="00640CE5" w:rsidP="00D94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МОУ ДО «РЦДОД»</w:t>
      </w:r>
      <w:r w:rsidR="001019AE"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214AA5"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Т</w:t>
      </w:r>
      <w:r w:rsidR="002811C2"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алантлив</w:t>
      </w:r>
      <w:r w:rsidR="001019AE"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019AE" w:rsidRPr="003113B4" w:rsidRDefault="001019AE" w:rsidP="00D94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504CB" w:rsidRPr="00D94A3E" w:rsidRDefault="00205A82" w:rsidP="00D9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A5CB4" w:rsidRPr="003A5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online</w:t>
      </w:r>
      <w:r w:rsidR="003A5CB4" w:rsidRPr="003A5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3A5CB4" w:rsidRPr="003A5C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019AE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«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талантлив</w:t>
      </w:r>
      <w:r w:rsidR="001019AE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Фестиваль)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для </w:t>
      </w:r>
      <w:r w:rsidR="008D6E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8D6E37" w:rsidRPr="008D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E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педагогов</w:t>
      </w:r>
      <w:r w:rsidR="003D42A8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ДО «РЦДОД» (далее – Участники) </w:t>
      </w:r>
      <w:r w:rsidR="003D42A8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019AE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площадкой для демонстрации достижений </w:t>
      </w:r>
      <w:r w:rsidR="008D6E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Участников.</w:t>
      </w:r>
    </w:p>
    <w:p w:rsidR="001019AE" w:rsidRPr="00D94A3E" w:rsidRDefault="001019AE" w:rsidP="00D9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Цели Фестиваля:</w:t>
      </w:r>
    </w:p>
    <w:p w:rsidR="000C16ED" w:rsidRDefault="000A613F" w:rsidP="000C16ED">
      <w:pPr>
        <w:pStyle w:val="a5"/>
        <w:numPr>
          <w:ilvl w:val="0"/>
          <w:numId w:val="8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19AE" w:rsidRP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ыявление, поддержка и развитие способностей и талантов у детей и молодежи, в том числе с ограниченными возможностями здоровья, в </w:t>
      </w:r>
      <w:r w:rsidRP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направлениях: техниче</w:t>
      </w:r>
      <w:r w:rsidR="00FE1ED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ская, социально – гуманитарная</w:t>
      </w:r>
      <w:r w:rsidRP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естественно – научная, туристско – краеведческая, художественн</w:t>
      </w:r>
      <w:r w:rsid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>ая;</w:t>
      </w:r>
    </w:p>
    <w:p w:rsidR="000A613F" w:rsidRDefault="000A613F" w:rsidP="000C16ED">
      <w:pPr>
        <w:pStyle w:val="a5"/>
        <w:numPr>
          <w:ilvl w:val="0"/>
          <w:numId w:val="8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019AE" w:rsidRP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бновление содержания и технологий дополнительного образования в </w:t>
      </w:r>
      <w:r w:rsidRP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направлениях: техническая, социально – педагогическая, естественно – научная, туристско </w:t>
      </w:r>
      <w:r w:rsidR="008D6E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краеведческая, художественная;</w:t>
      </w:r>
    </w:p>
    <w:p w:rsidR="008D6E37" w:rsidRPr="000C16ED" w:rsidRDefault="008D6E37" w:rsidP="000C16ED">
      <w:pPr>
        <w:pStyle w:val="a5"/>
        <w:numPr>
          <w:ilvl w:val="0"/>
          <w:numId w:val="8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профессионального роста педагогических работников МОУ ДО «РЦДОД.</w:t>
      </w:r>
    </w:p>
    <w:p w:rsidR="001019AE" w:rsidRPr="00D94A3E" w:rsidRDefault="001019AE" w:rsidP="00D9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Задачи Фестиваля:</w:t>
      </w:r>
    </w:p>
    <w:p w:rsidR="000C16ED" w:rsidRDefault="00A5180B" w:rsidP="000C16ED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019AE" w:rsidRP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редставить современные методики, техники и способы работы, лучшие образцы </w:t>
      </w:r>
      <w:r w:rsidRP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работы</w:t>
      </w:r>
      <w:r w:rsid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19AE" w:rsidRDefault="00A5180B" w:rsidP="000C16ED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сильнейших Участников</w:t>
      </w:r>
      <w:r w:rsidR="001019AE" w:rsidRP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конкурсных мероприятиях </w:t>
      </w:r>
      <w:r w:rsidRP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различного </w:t>
      </w:r>
      <w:r w:rsidR="001019AE" w:rsidRP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уровня, в том числе для детей с ограниченными возможностями </w:t>
      </w:r>
      <w:r w:rsidRPr="000C16E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6C1E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CB4" w:rsidRPr="00E06EDD" w:rsidRDefault="003A5CB4" w:rsidP="00E06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9AE" w:rsidRDefault="001019AE" w:rsidP="00D94A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1.4. </w:t>
      </w:r>
      <w:r w:rsidRPr="00D94A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Организатор Фестиваля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846E7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образовательное учреждение дополнительного образования «Районный центр дополнительного образования детей» (далее – МОУ ДО «РЦДОД»)</w:t>
      </w:r>
    </w:p>
    <w:p w:rsidR="006B23AA" w:rsidRDefault="006B23AA" w:rsidP="00D94A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B23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1.5. Сроки </w:t>
      </w:r>
      <w:r w:rsidR="002065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подачи заявки и </w:t>
      </w:r>
      <w:r w:rsidRPr="006B23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проведения</w:t>
      </w:r>
      <w:r w:rsidR="002065B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Фестиваля</w:t>
      </w:r>
    </w:p>
    <w:p w:rsidR="00FF29FA" w:rsidRPr="00097AAF" w:rsidRDefault="00FF29FA" w:rsidP="00FF29FA">
      <w:pPr>
        <w:pStyle w:val="a5"/>
        <w:numPr>
          <w:ilvl w:val="0"/>
          <w:numId w:val="12"/>
        </w:num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7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участников </w:t>
      </w:r>
      <w:r w:rsidR="00097AAF" w:rsidRPr="00097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электронную почту </w:t>
      </w:r>
      <w:hyperlink r:id="rId7" w:history="1">
        <w:r w:rsidR="00097AAF" w:rsidRPr="00097AAF">
          <w:rPr>
            <w:rStyle w:val="ad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uircdod</w:t>
        </w:r>
        <w:r w:rsidR="00097AAF" w:rsidRPr="00097AAF">
          <w:rPr>
            <w:rStyle w:val="ad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@</w:t>
        </w:r>
        <w:r w:rsidR="00097AAF" w:rsidRPr="00097AAF">
          <w:rPr>
            <w:rStyle w:val="ad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mail</w:t>
        </w:r>
        <w:r w:rsidR="00097AAF" w:rsidRPr="00097AAF">
          <w:rPr>
            <w:rStyle w:val="ad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.</w:t>
        </w:r>
        <w:r w:rsidR="00097AAF" w:rsidRPr="00097AAF">
          <w:rPr>
            <w:rStyle w:val="ad"/>
            <w:rFonts w:ascii="Times New Roman" w:eastAsia="Times New Roman" w:hAnsi="Times New Roman" w:cs="Times New Roman"/>
            <w:color w:val="0070C0"/>
            <w:sz w:val="24"/>
            <w:szCs w:val="24"/>
            <w:lang w:val="en-US" w:eastAsia="ru-RU"/>
          </w:rPr>
          <w:t>ru</w:t>
        </w:r>
      </w:hyperlink>
      <w:r w:rsidR="00097AAF" w:rsidRPr="00097AA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534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08</w:t>
      </w:r>
      <w:r w:rsidR="008D6E37" w:rsidRPr="00097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.04.2022</w:t>
      </w:r>
      <w:r w:rsidR="002065B2" w:rsidRPr="00097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097AAF" w:rsidRPr="00097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заявки прилагается </w:t>
      </w:r>
      <w:r w:rsidR="00097AAF" w:rsidRPr="00097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1,2</w:t>
      </w:r>
    </w:p>
    <w:p w:rsidR="00FF29FA" w:rsidRPr="00097AAF" w:rsidRDefault="002065B2" w:rsidP="00FF29FA">
      <w:pPr>
        <w:pStyle w:val="a5"/>
        <w:numPr>
          <w:ilvl w:val="0"/>
          <w:numId w:val="12"/>
        </w:num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7A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работ</w:t>
      </w:r>
      <w:r w:rsidR="00CB26A8" w:rsidRPr="00097A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ссылок на видео осуществляется </w:t>
      </w:r>
      <w:r w:rsidRPr="00097A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электронную почту </w:t>
      </w:r>
      <w:hyperlink r:id="rId8" w:history="1">
        <w:r w:rsidRPr="00097AAF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uircdod</w:t>
        </w:r>
        <w:r w:rsidRPr="00097AAF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97AAF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097AAF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97AAF">
          <w:rPr>
            <w:rStyle w:val="ad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FF29FA" w:rsidRPr="00097A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34A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 29.04</w:t>
      </w:r>
      <w:r w:rsidR="008D6E37" w:rsidRPr="00097A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.22 г.</w:t>
      </w:r>
    </w:p>
    <w:p w:rsidR="00CB26A8" w:rsidRPr="00097AAF" w:rsidRDefault="00FF29FA" w:rsidP="00FF29FA">
      <w:pPr>
        <w:pStyle w:val="a5"/>
        <w:numPr>
          <w:ilvl w:val="0"/>
          <w:numId w:val="12"/>
        </w:num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97A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2065B2" w:rsidRPr="00097A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азмещение на </w:t>
      </w:r>
      <w:r w:rsidR="008D6E37" w:rsidRPr="00097A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сайте</w:t>
      </w:r>
      <w:r w:rsidR="003E3921" w:rsidRPr="00097A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подведение итогов</w:t>
      </w:r>
      <w:r w:rsidR="008D6E37" w:rsidRPr="00097A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34A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c</w:t>
      </w:r>
      <w:bookmarkStart w:id="0" w:name="_GoBack"/>
      <w:r w:rsidR="00534A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29.04</w:t>
      </w:r>
      <w:r w:rsidR="008D6E37" w:rsidRPr="00097A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 w:rsidR="009455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534A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 по 06</w:t>
      </w:r>
      <w:r w:rsidR="002065B2" w:rsidRPr="00097A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.05.2</w:t>
      </w:r>
      <w:r w:rsidR="009455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2065B2" w:rsidRPr="00097A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г.</w:t>
      </w:r>
      <w:r w:rsidR="00CB26A8" w:rsidRPr="00097A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End w:id="0"/>
    </w:p>
    <w:p w:rsidR="00CB26A8" w:rsidRPr="00097AAF" w:rsidRDefault="00CB26A8" w:rsidP="002B5D62">
      <w:pPr>
        <w:pStyle w:val="a5"/>
        <w:numPr>
          <w:ilvl w:val="0"/>
          <w:numId w:val="12"/>
        </w:num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019AE" w:rsidRPr="00CB26A8" w:rsidRDefault="001019AE" w:rsidP="00CB26A8">
      <w:pPr>
        <w:pStyle w:val="a5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B26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Участники Фестиваля</w:t>
      </w:r>
    </w:p>
    <w:p w:rsidR="00C475F2" w:rsidRPr="00D94A3E" w:rsidRDefault="00C475F2" w:rsidP="00D94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19AE" w:rsidRPr="00D94A3E" w:rsidRDefault="001019AE" w:rsidP="00D94A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24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2.1.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Участниками Фестиваля являются дети и моло</w:t>
      </w:r>
      <w:r w:rsidR="0075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дежь в возрасте от 7 до 17 лет, 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занимающиеся </w:t>
      </w:r>
      <w:r w:rsidR="006846E7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объединениях МОУ ДО «РЦДОД»</w:t>
      </w:r>
      <w:r w:rsidR="0075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педагогические работники МОУ ДО «РЦДОД»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F40DA" w:rsidRDefault="008F40DA" w:rsidP="00D94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019AE" w:rsidRPr="00D94A3E" w:rsidRDefault="00AD24D2" w:rsidP="00D94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2.2. </w:t>
      </w:r>
      <w:r w:rsidR="008466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Фестиваль проводится в четырех</w:t>
      </w:r>
      <w:r w:rsidR="001019AE" w:rsidRPr="00D94A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43C0E" w:rsidRPr="00D94A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номинациях</w:t>
      </w:r>
      <w:r w:rsidR="001019AE" w:rsidRPr="00D94A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8F40DA" w:rsidRDefault="008F40DA" w:rsidP="00D94A3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43C0E" w:rsidRPr="00D94A3E" w:rsidRDefault="00D43C0E" w:rsidP="00D94A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Номинаци</w:t>
      </w:r>
      <w:r w:rsidR="00083F39" w:rsidRPr="00D94A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Pr="00D94A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94A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«Мой лучший проект»</w:t>
      </w:r>
      <w:r w:rsidRPr="00D94A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представляется в </w:t>
      </w:r>
      <w:r w:rsidR="00422EF1" w:rsidRPr="00D94A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четырех</w:t>
      </w:r>
      <w:r w:rsidR="00F638A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возрастных</w:t>
      </w:r>
      <w:r w:rsidRPr="00D94A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категориях</w:t>
      </w:r>
      <w:r w:rsidR="000C16E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D94A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D43C0E" w:rsidRPr="00D94A3E" w:rsidRDefault="001019AE" w:rsidP="00D94A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7-</w:t>
      </w:r>
      <w:r w:rsidR="00083F39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лет;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</w:t>
      </w:r>
      <w:r w:rsidR="00083F39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-13 лет;</w:t>
      </w:r>
      <w:r w:rsidR="00A470D3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14-17 лет;</w:t>
      </w:r>
    </w:p>
    <w:p w:rsidR="00A470D3" w:rsidRPr="00D94A3E" w:rsidRDefault="00A470D3" w:rsidP="00D94A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разновозрастные группы.</w:t>
      </w:r>
    </w:p>
    <w:p w:rsidR="00D43C0E" w:rsidRDefault="00D43C0E" w:rsidP="00F638A9">
      <w:pPr>
        <w:spacing w:after="0" w:line="240" w:lineRule="auto"/>
        <w:ind w:left="-101" w:right="-101" w:firstLine="8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участию приглашаются Участники посещающие объединения в направлениях: </w:t>
      </w:r>
      <w:r w:rsidR="008D29D7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стественно-научн</w:t>
      </w:r>
      <w:r w:rsidR="008D29D7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D29D7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</w:t>
      </w:r>
      <w:r w:rsidR="00FE1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ское, социально – гуманитарное</w:t>
      </w:r>
      <w:r w:rsidR="008D29D7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туристско – крае</w:t>
      </w:r>
      <w:r w:rsidR="00846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ведческое (робототехника, ЮИД, Волонтеры,</w:t>
      </w:r>
      <w:r w:rsidR="0011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Зарница, ДЮП</w:t>
      </w:r>
      <w:r w:rsidR="00846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Школьный пресс-клуб</w:t>
      </w:r>
      <w:r w:rsidR="00FE1E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Азбука туризма</w:t>
      </w:r>
      <w:r w:rsidR="00083F39" w:rsidRPr="00D94A3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710F7">
        <w:rPr>
          <w:rFonts w:ascii="Times New Roman" w:hAnsi="Times New Roman" w:cs="Times New Roman"/>
          <w:color w:val="000000" w:themeColor="text1"/>
          <w:sz w:val="24"/>
          <w:szCs w:val="24"/>
        </w:rPr>
        <w:t>. Качественно</w:t>
      </w:r>
      <w:r w:rsidR="007A4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10F7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выполненные р</w:t>
      </w:r>
      <w:r w:rsidR="00B7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аботы,</w:t>
      </w:r>
      <w:r w:rsidR="008F4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</w:t>
      </w:r>
      <w:r w:rsidR="00B7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ставленные при просмотре</w:t>
      </w:r>
      <w:r w:rsidR="00F6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71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будут являться </w:t>
      </w:r>
      <w:r w:rsidR="00F6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промежуточной </w:t>
      </w:r>
      <w:r w:rsidR="008F4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аттестационной работой </w:t>
      </w:r>
      <w:r w:rsidR="00F63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итоговой работой по освоению дополните</w:t>
      </w:r>
      <w:r w:rsidR="007A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льной общеразвивающей программы. </w:t>
      </w:r>
      <w:r w:rsidR="008D29D7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38A9" w:rsidRPr="00B710F7" w:rsidRDefault="00F638A9" w:rsidP="00B710F7">
      <w:pPr>
        <w:spacing w:after="0" w:line="240" w:lineRule="auto"/>
        <w:ind w:left="-101" w:right="-10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3F39" w:rsidRPr="00D94A3E" w:rsidRDefault="00083F39" w:rsidP="00D94A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1019AE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оминаци</w:t>
      </w:r>
      <w:r w:rsidR="00A470D3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1019AE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019AE" w:rsidRPr="00D94A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D94A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Вперед к успеху</w:t>
      </w:r>
      <w:r w:rsidR="001019AE" w:rsidRPr="00D94A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="001019AE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представля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ется</w:t>
      </w:r>
      <w:r w:rsidR="001019AE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422EF1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четырех</w:t>
      </w:r>
      <w:r w:rsidR="001019AE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4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возрастных 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категориях</w:t>
      </w:r>
      <w:r w:rsidR="001019AE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1019AE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7-10 лет;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11-13 лет;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A470D3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14-17 лет;</w:t>
      </w:r>
    </w:p>
    <w:p w:rsidR="00A470D3" w:rsidRPr="00D94A3E" w:rsidRDefault="00A470D3" w:rsidP="00D94A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разновозрастные группы.</w:t>
      </w:r>
    </w:p>
    <w:p w:rsidR="008F40DA" w:rsidRDefault="00083F39" w:rsidP="0084662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участию приглашаются Участники посещающие объединения в </w:t>
      </w:r>
      <w:r w:rsidR="00A470D3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художественном направлении (кукол</w:t>
      </w:r>
      <w:r w:rsidR="008466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ьный театр, театр, «Ассамбле», современные танцы,</w:t>
      </w:r>
      <w:r w:rsidR="001176E7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волонтеры,</w:t>
      </w:r>
      <w:r w:rsidR="0011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Патриот</w:t>
      </w:r>
      <w:r w:rsidR="001176E7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Зарница, ДЮП</w:t>
      </w:r>
      <w:r w:rsidR="00A470D3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8F40DA" w:rsidRPr="008F40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40DA">
        <w:rPr>
          <w:rFonts w:ascii="Times New Roman" w:hAnsi="Times New Roman" w:cs="Times New Roman"/>
          <w:color w:val="000000" w:themeColor="text1"/>
          <w:sz w:val="24"/>
          <w:szCs w:val="24"/>
        </w:rPr>
        <w:t>Качественные номера и постановки,</w:t>
      </w:r>
      <w:r w:rsidR="008F4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представленные при просмотре, будут являться промежуточной аттестационной работой или итоговой работой по освоению дополнительной общеразвивающей программы.</w:t>
      </w:r>
    </w:p>
    <w:p w:rsidR="00A470D3" w:rsidRPr="00D94A3E" w:rsidRDefault="008F40DA" w:rsidP="00D94A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F39" w:rsidRPr="00D94A3E" w:rsidRDefault="00A470D3" w:rsidP="00D94A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Номинация </w:t>
      </w:r>
      <w:r w:rsidRPr="00D94A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«Мир творчества»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</w:t>
      </w:r>
      <w:r w:rsidR="000C16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дставляется в четырех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F40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возрастных 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категориях:</w:t>
      </w:r>
    </w:p>
    <w:p w:rsidR="00A470D3" w:rsidRPr="00D94A3E" w:rsidRDefault="00A470D3" w:rsidP="00D94A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7-10 лет;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11-13 лет;</w:t>
      </w: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14-17 лет;</w:t>
      </w:r>
    </w:p>
    <w:p w:rsidR="00A470D3" w:rsidRPr="00D94A3E" w:rsidRDefault="00A470D3" w:rsidP="00D94A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разновозрастные группы.</w:t>
      </w:r>
    </w:p>
    <w:p w:rsidR="00256692" w:rsidRDefault="003C7065" w:rsidP="008F40DA">
      <w:pPr>
        <w:pStyle w:val="a3"/>
        <w:ind w:left="-101" w:right="-101" w:firstLine="8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 участию приглашаются Участники посещающие объединения в направлениях: художественное, техническое, естественно – научное (</w:t>
      </w:r>
      <w:r w:rsidRPr="00D94A3E">
        <w:rPr>
          <w:rFonts w:ascii="Times New Roman" w:hAnsi="Times New Roman"/>
          <w:sz w:val="24"/>
          <w:szCs w:val="24"/>
        </w:rPr>
        <w:t>Рисунок и живопись, Рисуем с художником,</w:t>
      </w:r>
      <w:r w:rsidR="00846625">
        <w:rPr>
          <w:rFonts w:ascii="Times New Roman" w:hAnsi="Times New Roman"/>
          <w:sz w:val="24"/>
          <w:szCs w:val="24"/>
        </w:rPr>
        <w:t xml:space="preserve"> Мастерская подарка,</w:t>
      </w:r>
      <w:r w:rsidRPr="00D94A3E">
        <w:rPr>
          <w:rFonts w:ascii="Times New Roman" w:hAnsi="Times New Roman"/>
          <w:sz w:val="24"/>
          <w:szCs w:val="24"/>
        </w:rPr>
        <w:t xml:space="preserve"> Мастерица,</w:t>
      </w:r>
      <w:r w:rsidR="007A4B03">
        <w:rPr>
          <w:rFonts w:ascii="Times New Roman" w:hAnsi="Times New Roman"/>
          <w:sz w:val="24"/>
          <w:szCs w:val="24"/>
        </w:rPr>
        <w:t xml:space="preserve"> Волшебный клубок,</w:t>
      </w:r>
      <w:r w:rsidR="00846625">
        <w:rPr>
          <w:rFonts w:ascii="Times New Roman" w:hAnsi="Times New Roman"/>
          <w:sz w:val="24"/>
          <w:szCs w:val="24"/>
        </w:rPr>
        <w:t xml:space="preserve"> Оригами, </w:t>
      </w:r>
      <w:r w:rsidR="00D64CEC">
        <w:rPr>
          <w:rFonts w:ascii="Times New Roman" w:hAnsi="Times New Roman"/>
          <w:sz w:val="24"/>
          <w:szCs w:val="24"/>
        </w:rPr>
        <w:t xml:space="preserve">Робототехника, </w:t>
      </w:r>
      <w:r w:rsidR="00846625">
        <w:rPr>
          <w:rFonts w:ascii="Times New Roman" w:hAnsi="Times New Roman"/>
          <w:sz w:val="24"/>
          <w:szCs w:val="24"/>
        </w:rPr>
        <w:t>конструирование,</w:t>
      </w:r>
      <w:r w:rsidRPr="00D94A3E">
        <w:rPr>
          <w:rFonts w:ascii="Times New Roman" w:hAnsi="Times New Roman"/>
          <w:sz w:val="24"/>
          <w:szCs w:val="24"/>
        </w:rPr>
        <w:t xml:space="preserve"> Архитектура природы</w:t>
      </w:r>
      <w:r w:rsidR="00846625">
        <w:rPr>
          <w:rFonts w:ascii="Times New Roman" w:hAnsi="Times New Roman"/>
          <w:sz w:val="24"/>
          <w:szCs w:val="24"/>
        </w:rPr>
        <w:t xml:space="preserve"> </w:t>
      </w:r>
      <w:r w:rsidR="00D64CEC">
        <w:rPr>
          <w:rFonts w:ascii="Times New Roman" w:hAnsi="Times New Roman"/>
          <w:sz w:val="24"/>
          <w:szCs w:val="24"/>
        </w:rPr>
        <w:t>и др.</w:t>
      </w:r>
      <w:r w:rsidR="00256692" w:rsidRPr="00D94A3E">
        <w:rPr>
          <w:rFonts w:ascii="Times New Roman" w:hAnsi="Times New Roman"/>
          <w:sz w:val="24"/>
          <w:szCs w:val="24"/>
        </w:rPr>
        <w:t>)</w:t>
      </w:r>
      <w:r w:rsidR="00F638A9">
        <w:rPr>
          <w:rFonts w:ascii="Times New Roman" w:hAnsi="Times New Roman"/>
          <w:sz w:val="24"/>
          <w:szCs w:val="24"/>
        </w:rPr>
        <w:t>.</w:t>
      </w:r>
      <w:r w:rsidR="00256692" w:rsidRPr="00D94A3E">
        <w:rPr>
          <w:rFonts w:ascii="Times New Roman" w:hAnsi="Times New Roman"/>
          <w:sz w:val="24"/>
          <w:szCs w:val="24"/>
        </w:rPr>
        <w:t xml:space="preserve"> </w:t>
      </w:r>
      <w:r w:rsidR="0044384E">
        <w:rPr>
          <w:rFonts w:ascii="Times New Roman" w:hAnsi="Times New Roman"/>
          <w:sz w:val="24"/>
          <w:szCs w:val="24"/>
        </w:rPr>
        <w:t>При изготовлении работ рекомендуем использовать сов</w:t>
      </w:r>
      <w:r w:rsidR="009C2098">
        <w:rPr>
          <w:rFonts w:ascii="Times New Roman" w:hAnsi="Times New Roman"/>
          <w:sz w:val="24"/>
          <w:szCs w:val="24"/>
        </w:rPr>
        <w:t xml:space="preserve">ременные направления в декоративно-прикладном творчестве. </w:t>
      </w:r>
      <w:r w:rsidR="008F40DA">
        <w:rPr>
          <w:rFonts w:ascii="Times New Roman" w:hAnsi="Times New Roman"/>
          <w:color w:val="000000" w:themeColor="text1"/>
          <w:sz w:val="24"/>
          <w:szCs w:val="24"/>
        </w:rPr>
        <w:t>Качественно выполненные р</w:t>
      </w:r>
      <w:r w:rsidR="008F40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аботы, представленные при просмотре, будут являться промежуточной аттестационной работой или итоговой работой по освоению дополните</w:t>
      </w:r>
      <w:r w:rsidR="004438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льной общеразвивающей программы. </w:t>
      </w:r>
    </w:p>
    <w:p w:rsidR="005C0F69" w:rsidRDefault="005C0F69" w:rsidP="007662C3">
      <w:pPr>
        <w:pStyle w:val="a3"/>
        <w:ind w:left="-101" w:right="-101"/>
        <w:rPr>
          <w:rFonts w:ascii="Times New Roman" w:hAnsi="Times New Roman"/>
          <w:sz w:val="24"/>
          <w:szCs w:val="24"/>
        </w:rPr>
      </w:pPr>
    </w:p>
    <w:p w:rsidR="007662C3" w:rsidRDefault="007662C3" w:rsidP="007662C3">
      <w:pPr>
        <w:pStyle w:val="a3"/>
        <w:ind w:left="-101" w:right="-1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Номинация </w:t>
      </w:r>
      <w:r w:rsidR="00846625">
        <w:rPr>
          <w:rFonts w:ascii="Times New Roman" w:hAnsi="Times New Roman"/>
          <w:sz w:val="24"/>
          <w:szCs w:val="24"/>
        </w:rPr>
        <w:t xml:space="preserve">для педагогических работников </w:t>
      </w:r>
      <w:r w:rsidRPr="008A4488">
        <w:rPr>
          <w:rFonts w:ascii="Times New Roman" w:hAnsi="Times New Roman"/>
          <w:b/>
          <w:sz w:val="24"/>
          <w:szCs w:val="24"/>
        </w:rPr>
        <w:t>«Формула успеха»</w:t>
      </w:r>
      <w:r>
        <w:rPr>
          <w:rFonts w:ascii="Times New Roman" w:hAnsi="Times New Roman"/>
          <w:sz w:val="24"/>
          <w:szCs w:val="24"/>
        </w:rPr>
        <w:t xml:space="preserve"> - презентация професс</w:t>
      </w:r>
      <w:r w:rsidR="00C16B7F">
        <w:rPr>
          <w:rFonts w:ascii="Times New Roman" w:hAnsi="Times New Roman"/>
          <w:sz w:val="24"/>
          <w:szCs w:val="24"/>
        </w:rPr>
        <w:t xml:space="preserve">иональных достижений и успехов, своих будущих проектов и планов. </w:t>
      </w:r>
      <w:r>
        <w:rPr>
          <w:rFonts w:ascii="Times New Roman" w:hAnsi="Times New Roman"/>
          <w:sz w:val="24"/>
          <w:szCs w:val="24"/>
        </w:rPr>
        <w:t>Тема на выбор.</w:t>
      </w:r>
    </w:p>
    <w:p w:rsidR="007662C3" w:rsidRPr="007662C3" w:rsidRDefault="007662C3" w:rsidP="007662C3">
      <w:pPr>
        <w:pStyle w:val="a3"/>
        <w:numPr>
          <w:ilvl w:val="0"/>
          <w:numId w:val="15"/>
        </w:numPr>
        <w:ind w:right="-101"/>
        <w:rPr>
          <w:rFonts w:ascii="Times New Roman" w:hAnsi="Times New Roman"/>
          <w:sz w:val="24"/>
          <w:szCs w:val="24"/>
        </w:rPr>
      </w:pPr>
      <w:r w:rsidRPr="007662C3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«Современное занятие»;</w:t>
      </w:r>
    </w:p>
    <w:p w:rsidR="007662C3" w:rsidRPr="007662C3" w:rsidRDefault="007662C3" w:rsidP="007662C3">
      <w:pPr>
        <w:pStyle w:val="a3"/>
        <w:numPr>
          <w:ilvl w:val="0"/>
          <w:numId w:val="15"/>
        </w:numPr>
        <w:ind w:right="-101"/>
        <w:rPr>
          <w:rFonts w:ascii="Times New Roman" w:hAnsi="Times New Roman"/>
          <w:sz w:val="24"/>
          <w:szCs w:val="24"/>
        </w:rPr>
      </w:pPr>
      <w:r w:rsidRPr="007662C3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«Современные технологии</w:t>
      </w:r>
      <w:r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 xml:space="preserve"> и цифровизация в образовательном процессе</w:t>
      </w:r>
      <w:r w:rsidRPr="007662C3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»;</w:t>
      </w:r>
    </w:p>
    <w:p w:rsidR="007662C3" w:rsidRPr="007662C3" w:rsidRDefault="007662C3" w:rsidP="007662C3">
      <w:pPr>
        <w:pStyle w:val="a3"/>
        <w:numPr>
          <w:ilvl w:val="0"/>
          <w:numId w:val="15"/>
        </w:numPr>
        <w:ind w:right="-101"/>
        <w:rPr>
          <w:rFonts w:ascii="Times New Roman" w:hAnsi="Times New Roman"/>
          <w:sz w:val="24"/>
          <w:szCs w:val="24"/>
        </w:rPr>
      </w:pPr>
      <w:r w:rsidRPr="007662C3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«Воспитательный потенциал»;</w:t>
      </w:r>
    </w:p>
    <w:p w:rsidR="007662C3" w:rsidRPr="007662C3" w:rsidRDefault="007662C3" w:rsidP="007662C3">
      <w:pPr>
        <w:pStyle w:val="a3"/>
        <w:numPr>
          <w:ilvl w:val="0"/>
          <w:numId w:val="15"/>
        </w:numPr>
        <w:ind w:right="-101"/>
        <w:rPr>
          <w:rFonts w:ascii="Times New Roman" w:hAnsi="Times New Roman"/>
          <w:sz w:val="24"/>
          <w:szCs w:val="24"/>
        </w:rPr>
      </w:pPr>
      <w:r w:rsidRPr="007662C3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«Педагогический дебют».</w:t>
      </w:r>
    </w:p>
    <w:p w:rsidR="00A470D3" w:rsidRDefault="00422EF1" w:rsidP="008F40DA">
      <w:pPr>
        <w:pStyle w:val="a3"/>
        <w:ind w:left="-101" w:right="-101" w:firstLine="8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каждой номинации от каждого Участника</w:t>
      </w:r>
      <w:r w:rsidR="007A4B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или группы участников</w:t>
      </w:r>
      <w:r w:rsidRPr="00D94A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предоставляется по одному творческому номеру, презентации, проекту</w:t>
      </w:r>
      <w:r w:rsidR="006D348D" w:rsidRPr="00D94A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творческой работе и т.д.</w:t>
      </w:r>
    </w:p>
    <w:p w:rsidR="00C475F2" w:rsidRPr="00D94A3E" w:rsidRDefault="00C475F2" w:rsidP="00D94A3E">
      <w:pPr>
        <w:pStyle w:val="a3"/>
        <w:ind w:left="-101" w:right="-101"/>
        <w:rPr>
          <w:rFonts w:ascii="Times New Roman" w:hAnsi="Times New Roman"/>
          <w:sz w:val="24"/>
          <w:szCs w:val="24"/>
        </w:rPr>
      </w:pPr>
    </w:p>
    <w:p w:rsidR="001176E7" w:rsidRDefault="001176E7" w:rsidP="00117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Pr="00D94A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Порядок проведения Фестиваля</w:t>
      </w:r>
    </w:p>
    <w:p w:rsidR="008F40DA" w:rsidRPr="0044384E" w:rsidRDefault="00CB26A8" w:rsidP="00D94A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3.1. Ф</w:t>
      </w:r>
      <w:r w:rsidR="007A4B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естиваль «Я талантлив» </w:t>
      </w:r>
      <w:r w:rsidR="007A4B03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является </w:t>
      </w:r>
      <w:r w:rsidR="007A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итоговым </w:t>
      </w:r>
      <w:r w:rsidR="007A4B03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мероприятием </w:t>
      </w:r>
      <w:r w:rsidR="007A4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завершению года </w:t>
      </w:r>
      <w:r w:rsidR="007A4B03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 представляет собой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мероприятие в режиме </w:t>
      </w:r>
      <w:r w:rsidRPr="00CB2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online</w:t>
      </w:r>
      <w:r w:rsidRPr="00CB2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BF2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4AA5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Фестиваля проводится смотр-конкурс творческих работ и выступле</w:t>
      </w:r>
      <w:r w:rsidR="001176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ний по всем номинациям</w:t>
      </w:r>
      <w:r w:rsidR="00BF26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14AA5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7397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214AA5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ценивание </w:t>
      </w:r>
      <w:r w:rsidR="00214AA5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творческих работ и выступлений осуществляет </w:t>
      </w:r>
      <w:r w:rsidR="00397397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жюри, в составе которого</w:t>
      </w:r>
      <w:r w:rsidR="00214AA5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30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войдут методисты, </w:t>
      </w:r>
      <w:r w:rsidR="00397397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</w:t>
      </w:r>
      <w:r w:rsidR="00B30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30AE1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дополнительного о</w:t>
      </w:r>
      <w:r w:rsidR="00B30A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бразования МОУ ДО «РЦДОД». </w:t>
      </w:r>
      <w:r w:rsidR="00397397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46625" w:rsidRPr="00846625" w:rsidRDefault="001176E7" w:rsidP="001176E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</w:t>
      </w:r>
      <w:r w:rsidR="00C03D4A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ценка работ проводится</w:t>
      </w:r>
      <w:r w:rsidR="001019AE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B06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1019AE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 с критериями и требо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ваниями к работам по номинациям. Определяются победители</w:t>
      </w:r>
      <w:r w:rsidR="001019AE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занявшие I, II, III места в каждой возрастной группе</w:t>
      </w:r>
      <w:r w:rsidR="00A90019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019AE" w:rsidRPr="00D94A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E1667" w:rsidRPr="00D94A3E" w:rsidRDefault="00DE1667" w:rsidP="00D94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019AE" w:rsidRDefault="001176E7" w:rsidP="00D94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019AE"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C2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Требования</w:t>
      </w:r>
      <w:r w:rsidR="001019AE"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критерии </w:t>
      </w:r>
      <w:r w:rsidR="009C2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оценивания</w:t>
      </w:r>
      <w:r w:rsidR="001019AE"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каждой номинации Фестиваля</w:t>
      </w:r>
    </w:p>
    <w:p w:rsidR="00C475F2" w:rsidRPr="00D94A3E" w:rsidRDefault="00C475F2" w:rsidP="00D94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9AE" w:rsidRPr="00D94A3E" w:rsidRDefault="009C2098" w:rsidP="00D9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критери</w:t>
      </w:r>
      <w:r w:rsidR="00E06E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0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одинаковы для </w:t>
      </w:r>
      <w:r w:rsidR="001019AE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в каждой номинации.</w:t>
      </w:r>
      <w:r w:rsidR="001019AE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критерий оценивается по </w:t>
      </w:r>
      <w:r w:rsidR="001176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19AE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-х балльной шкале:</w:t>
      </w:r>
      <w:r w:rsidR="001019AE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 баллов – не выражен;</w:t>
      </w:r>
      <w:r w:rsidR="001019AE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балл – слабо выражен;</w:t>
      </w:r>
      <w:r w:rsidR="001019AE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балла – средне выражен;</w:t>
      </w:r>
      <w:r w:rsidR="001019AE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балла – выражен в полном объеме.</w:t>
      </w:r>
    </w:p>
    <w:p w:rsidR="00305061" w:rsidRPr="00D94A3E" w:rsidRDefault="00E06EDD" w:rsidP="00D94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E7C2C"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.1. </w:t>
      </w:r>
      <w:r w:rsidR="00305061"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«Мой лучший проект»</w:t>
      </w:r>
    </w:p>
    <w:p w:rsidR="00575636" w:rsidRPr="00D94A3E" w:rsidRDefault="002D236B" w:rsidP="00D94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</w:p>
    <w:p w:rsidR="00575636" w:rsidRPr="00D94A3E" w:rsidRDefault="00575636" w:rsidP="00D94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Оценка проекта </w:t>
      </w:r>
    </w:p>
    <w:p w:rsidR="00575636" w:rsidRPr="00D94A3E" w:rsidRDefault="00575636" w:rsidP="00D94A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Самостоятельность работы над проектом</w:t>
      </w:r>
    </w:p>
    <w:p w:rsidR="00575636" w:rsidRPr="00D94A3E" w:rsidRDefault="00575636" w:rsidP="00D94A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 и значимость темы</w:t>
      </w:r>
    </w:p>
    <w:p w:rsidR="00575636" w:rsidRPr="00D94A3E" w:rsidRDefault="00575636" w:rsidP="00D94A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Полнота раскрытия темы </w:t>
      </w:r>
    </w:p>
    <w:p w:rsidR="00575636" w:rsidRPr="00D94A3E" w:rsidRDefault="00575636" w:rsidP="00D94A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Оригинальность предложенных решений</w:t>
      </w:r>
    </w:p>
    <w:p w:rsidR="00575636" w:rsidRPr="00D94A3E" w:rsidRDefault="00575636" w:rsidP="00D94A3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Оригинальность решения проблемы</w:t>
      </w:r>
    </w:p>
    <w:p w:rsidR="00575636" w:rsidRPr="00D94A3E" w:rsidRDefault="00575636" w:rsidP="00D94A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презентации</w:t>
      </w:r>
    </w:p>
    <w:p w:rsidR="00575636" w:rsidRPr="00D94A3E" w:rsidRDefault="00575636" w:rsidP="00D94A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Артистизм и выразительность выступления</w:t>
      </w:r>
    </w:p>
    <w:p w:rsidR="00575636" w:rsidRPr="00D94A3E" w:rsidRDefault="00575636" w:rsidP="00D94A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Раскрытие содержания проекта на презентации </w:t>
      </w:r>
    </w:p>
    <w:p w:rsidR="00575636" w:rsidRPr="00D94A3E" w:rsidRDefault="00575636" w:rsidP="00D94A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Убедительность презентации</w:t>
      </w:r>
    </w:p>
    <w:p w:rsidR="00575636" w:rsidRPr="00D94A3E" w:rsidRDefault="00575636" w:rsidP="00D94A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средств наглядности, технических средств</w:t>
      </w:r>
    </w:p>
    <w:p w:rsidR="00575636" w:rsidRPr="00D94A3E" w:rsidRDefault="00575636" w:rsidP="00D94A3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на вопросы</w:t>
      </w:r>
    </w:p>
    <w:p w:rsidR="001019AE" w:rsidRDefault="00E06EDD" w:rsidP="00D94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1019AE"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E7C2C"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019AE"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E7C2C" w:rsidRPr="00D94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«Вперед к успеху»</w:t>
      </w:r>
    </w:p>
    <w:p w:rsidR="00D94A3E" w:rsidRPr="00D94A3E" w:rsidRDefault="00D94A3E" w:rsidP="00D94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</w:p>
    <w:p w:rsidR="004E7C2C" w:rsidRPr="0058232B" w:rsidRDefault="0058232B" w:rsidP="00D94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Хореография</w:t>
      </w:r>
    </w:p>
    <w:p w:rsidR="004E7C2C" w:rsidRPr="00D94A3E" w:rsidRDefault="001019AE" w:rsidP="005823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исполняют 1 произведение, хронометраж которого</w:t>
      </w:r>
      <w:r w:rsidR="004E7C2C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превышать 4:00 минут. Музыкальное сопровождение 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соответствовать возрасту танцующих</w:t>
      </w:r>
      <w:r w:rsidR="00A045B3" w:rsidRP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(требование к видео: горизонтальная раскладка, разрешение 1280*720)</w:t>
      </w:r>
    </w:p>
    <w:p w:rsidR="001019AE" w:rsidRPr="00D94A3E" w:rsidRDefault="001019AE" w:rsidP="00D9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4E7C2C" w:rsidRPr="00582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ритерии оценки</w:t>
      </w:r>
      <w:r w:rsidRPr="00582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уровень владения техникой (чистота исполнения технических приемов, ритмический рисунок);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подбор и воплощение художественного образа в исполняемом произведении (артистизм, синхронность, эстетика костюмов и реквизита);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качество музыкального сопровождения (соответствие музыкальной темы возрасту исполнителей, соответствие постановки и музыки);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качество постановки (композиционное построение номера, владение сценическим пространством, рисунок).</w:t>
      </w:r>
    </w:p>
    <w:p w:rsidR="001019AE" w:rsidRPr="00D94A3E" w:rsidRDefault="004E7C2C" w:rsidP="00D94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Театрализация</w:t>
      </w:r>
      <w:r w:rsidR="00117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военно – патриотическая постановка</w:t>
      </w:r>
    </w:p>
    <w:p w:rsidR="001019AE" w:rsidRPr="00D94A3E" w:rsidRDefault="001019AE" w:rsidP="005823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театральный коллектив выставляет на конкурс только </w:t>
      </w:r>
      <w:r w:rsidR="004E7C2C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театральную постановку</w:t>
      </w:r>
      <w:r w:rsidR="00A04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отрывок. Хронометраж не должен превышать 7 минут (требование к видео: горизонтальная раскладка, разрешение 1280*720)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7C2C"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постановке н</w:t>
      </w:r>
      <w:r w:rsidRPr="00D94A3E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допускается выступление педагогов.</w:t>
      </w:r>
    </w:p>
    <w:p w:rsidR="00755F87" w:rsidRDefault="001019AE" w:rsidP="00755F87">
      <w:pPr>
        <w:pStyle w:val="a5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58232B" w:rsidRPr="00755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ритерии оценки</w:t>
      </w:r>
      <w:r w:rsidRPr="00755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55F87" w:rsidRDefault="001019AE" w:rsidP="00755F87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выразительнос</w:t>
      </w:r>
      <w:r w:rsidR="00755F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раскрытия темы произведения;</w:t>
      </w:r>
    </w:p>
    <w:p w:rsidR="00755F87" w:rsidRDefault="001019AE" w:rsidP="00755F87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и </w:t>
      </w:r>
      <w:r w:rsidR="00755F8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яркость художественных образов;</w:t>
      </w:r>
    </w:p>
    <w:p w:rsidR="00755F87" w:rsidRDefault="001019AE" w:rsidP="00755F87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сценичность (пластика, наличие костюмов и соответствие их спектаклю, </w:t>
      </w:r>
      <w:r w:rsidR="00755F8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исполнения);</w:t>
      </w:r>
    </w:p>
    <w:p w:rsidR="00755F87" w:rsidRDefault="001019AE" w:rsidP="00755F87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художественное </w:t>
      </w:r>
      <w:r w:rsidR="00755F8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спектакля, реквизит;</w:t>
      </w:r>
    </w:p>
    <w:p w:rsidR="00755F87" w:rsidRDefault="001019AE" w:rsidP="00755F87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дикция актеров</w:t>
      </w:r>
      <w:r w:rsidR="00755F87">
        <w:rPr>
          <w:rFonts w:ascii="Times New Roman" w:eastAsia="Times New Roman" w:hAnsi="Times New Roman" w:cs="Times New Roman"/>
          <w:sz w:val="24"/>
          <w:szCs w:val="24"/>
          <w:lang w:eastAsia="ru-RU"/>
        </w:rPr>
        <w:t>, эмоциональность исполнителей;</w:t>
      </w:r>
    </w:p>
    <w:p w:rsidR="00755F87" w:rsidRDefault="001019AE" w:rsidP="00755F87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репертуара возрас</w:t>
      </w:r>
      <w:r w:rsidR="00755F87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 особенностям исполнителей;</w:t>
      </w:r>
    </w:p>
    <w:p w:rsidR="001019AE" w:rsidRPr="00755F87" w:rsidRDefault="001019AE" w:rsidP="00755F87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художественное впечатление. </w:t>
      </w:r>
    </w:p>
    <w:tbl>
      <w:tblPr>
        <w:tblW w:w="472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5"/>
      </w:tblGrid>
      <w:tr w:rsidR="002D236B" w:rsidRPr="00D94A3E" w:rsidTr="00755F87">
        <w:trPr>
          <w:tblCellSpacing w:w="0" w:type="dxa"/>
          <w:jc w:val="center"/>
        </w:trPr>
        <w:tc>
          <w:tcPr>
            <w:tcW w:w="5000" w:type="pct"/>
            <w:hideMark/>
          </w:tcPr>
          <w:p w:rsidR="004E7C2C" w:rsidRDefault="00E06EDD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4E7C2C" w:rsidRPr="00D94A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.3. «Мир творчества»</w:t>
            </w:r>
          </w:p>
          <w:p w:rsidR="002D236B" w:rsidRPr="00D94A3E" w:rsidRDefault="002D236B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Графика, Живопись, Роспись </w:t>
            </w:r>
          </w:p>
          <w:p w:rsidR="0058232B" w:rsidRDefault="001019AE" w:rsidP="0058232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конкурсе допускаются работы, выполненные как одним автором, так и коллективно (не более 5 человек). Руко</w:t>
            </w:r>
            <w:r w:rsidR="002D236B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может выступать в качестве соавтора работы. Участники конкурса выполняют работу самостоятельно. Материал исполнения: живописные материалы (карандаш, гуашь, акварель, темпера, акрил). </w:t>
            </w:r>
            <w:r w:rsidR="009C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оформлению работы</w:t>
            </w:r>
            <w:r w:rsidR="005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приложении </w:t>
            </w:r>
            <w:r w:rsidR="002B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2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5F87" w:rsidRDefault="001019AE" w:rsidP="0075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</w:t>
            </w:r>
            <w:r w:rsidR="002D236B" w:rsidRPr="00755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енки творческой работы:</w:t>
            </w:r>
            <w:r w:rsidR="002D236B" w:rsidRPr="007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55F87" w:rsidRDefault="002D236B" w:rsidP="00755F87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в создании композиции;</w:t>
            </w:r>
          </w:p>
          <w:p w:rsidR="00755F87" w:rsidRDefault="001019AE" w:rsidP="00755F87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цельность и эмоциональная выразител</w:t>
            </w:r>
            <w:r w:rsidR="002D236B" w:rsidRPr="007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ьность работы;</w:t>
            </w:r>
          </w:p>
          <w:p w:rsidR="00755F87" w:rsidRDefault="001019AE" w:rsidP="00755F87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выразительного и оригин</w:t>
            </w:r>
            <w:r w:rsidR="007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художественного образа;</w:t>
            </w:r>
          </w:p>
          <w:p w:rsidR="002D236B" w:rsidRPr="00755F87" w:rsidRDefault="001019AE" w:rsidP="00755F87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тонально выдержанное и колористи</w:t>
            </w:r>
            <w:r w:rsidR="002D236B" w:rsidRPr="007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 грамотное решение работы;</w:t>
            </w:r>
          </w:p>
          <w:p w:rsidR="001019AE" w:rsidRPr="00755F87" w:rsidRDefault="001019AE" w:rsidP="00755F87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индивидуальность и мастерство автора, цветовое решение.</w:t>
            </w:r>
          </w:p>
          <w:p w:rsidR="002D236B" w:rsidRPr="00D94A3E" w:rsidRDefault="001019AE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</w:t>
            </w:r>
            <w:r w:rsidR="002D236B" w:rsidRPr="00D9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коративно-прикладное творчество</w:t>
            </w:r>
          </w:p>
          <w:p w:rsidR="00254026" w:rsidRPr="00D94A3E" w:rsidRDefault="002D236B" w:rsidP="0058232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19AE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конкурсе допускаются работы, выполненные как одним автором, так и коллективно (не</w:t>
            </w:r>
            <w:r w:rsidR="00254026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5 </w:t>
            </w:r>
            <w:r w:rsidR="00E06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человек). Руководитель</w:t>
            </w:r>
            <w:r w:rsidR="001019AE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может выступать в качестве соавтора работы. Участники конкурса выполняют работу самостоятельно. </w:t>
            </w:r>
          </w:p>
          <w:p w:rsidR="00755F87" w:rsidRDefault="001019AE" w:rsidP="00755F87">
            <w:pPr>
              <w:pStyle w:val="a5"/>
              <w:spacing w:after="0" w:line="240" w:lineRule="auto"/>
              <w:ind w:left="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конкурсе допускаются работы, выполненные в любой технике и из любого материала: пластика, бумагопластика, тестопластика, бисероплетение, вышивка, макраме, изделия из природных материалов, валяние, флористика, ро</w:t>
            </w:r>
            <w:r w:rsidR="007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спись по стеклу, гобелен и т.д.</w:t>
            </w:r>
          </w:p>
          <w:p w:rsidR="00755F87" w:rsidRDefault="001019AE" w:rsidP="00755F87">
            <w:pPr>
              <w:pStyle w:val="a5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творческой </w:t>
            </w:r>
            <w:r w:rsidR="00254026" w:rsidRPr="00755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работы:</w:t>
            </w:r>
            <w:r w:rsidR="00254026" w:rsidRPr="007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755F87" w:rsidRDefault="001019AE" w:rsidP="00755F87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мастерств</w:t>
            </w:r>
            <w:r w:rsidR="007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владение выбранной техникой;</w:t>
            </w:r>
          </w:p>
          <w:p w:rsidR="00755F87" w:rsidRDefault="00755F87" w:rsidP="00755F87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техники исполнения;</w:t>
            </w:r>
          </w:p>
          <w:p w:rsidR="00755F87" w:rsidRDefault="00755F87" w:rsidP="00755F87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изготовления;</w:t>
            </w:r>
          </w:p>
          <w:p w:rsidR="00755F87" w:rsidRDefault="001019AE" w:rsidP="00755F87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сложность </w:t>
            </w:r>
            <w:r w:rsidR="007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изготовления;</w:t>
            </w:r>
          </w:p>
          <w:p w:rsidR="00755F87" w:rsidRDefault="00755F87" w:rsidP="00755F87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работы;</w:t>
            </w:r>
          </w:p>
          <w:p w:rsidR="00755F87" w:rsidRDefault="001019AE" w:rsidP="00755F87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эстетика, дизайн, эстет</w:t>
            </w:r>
            <w:r w:rsidR="007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ический вид изделия (оформление</w:t>
            </w:r>
          </w:p>
          <w:p w:rsidR="00755F87" w:rsidRDefault="001019AE" w:rsidP="00755F87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изделия, художественная выраз</w:t>
            </w:r>
            <w:r w:rsidR="007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ительность, единство стилевого,</w:t>
            </w:r>
            <w:r w:rsidRPr="007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 и обр</w:t>
            </w:r>
            <w:r w:rsidR="007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азного решения изделия);</w:t>
            </w:r>
          </w:p>
          <w:p w:rsidR="00755F87" w:rsidRDefault="001019AE" w:rsidP="00755F87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замысла, его художественное воплощение, использова</w:t>
            </w:r>
            <w:r w:rsidR="007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народных традиций, приемов;</w:t>
            </w:r>
          </w:p>
          <w:p w:rsidR="00755F87" w:rsidRDefault="00755F87" w:rsidP="00755F87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решение работы;</w:t>
            </w:r>
          </w:p>
          <w:p w:rsidR="00C475F2" w:rsidRPr="00755F87" w:rsidRDefault="001019AE" w:rsidP="00755F87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новаторство, авторская уникальность.</w:t>
            </w:r>
          </w:p>
          <w:p w:rsidR="00C475F2" w:rsidRDefault="00846625" w:rsidP="00C47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4.4. </w:t>
            </w:r>
            <w:r w:rsidRPr="00846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«Формула успеха»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C0F69" w:rsidRDefault="005C0F69" w:rsidP="00C475F2">
            <w:pPr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оценивания: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  <w:p w:rsidR="005C0F69" w:rsidRPr="005C0F69" w:rsidRDefault="005C0F69" w:rsidP="005C0F69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0F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Соответствие содержания заявленной теме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5C0F69" w:rsidRPr="005C0F69" w:rsidRDefault="005C0F69" w:rsidP="005C0F6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5C0F6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опыт своей профессиональной педагогической деятельности</w:t>
            </w:r>
          </w:p>
          <w:p w:rsidR="005C0F69" w:rsidRPr="005C0F69" w:rsidRDefault="005C0F69" w:rsidP="005C0F69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0F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Умение показать личный творчес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кий потенциал</w:t>
            </w:r>
          </w:p>
          <w:p w:rsidR="001019AE" w:rsidRDefault="00E06EDD" w:rsidP="00C4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9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254026" w:rsidRPr="00D9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Жюри </w:t>
            </w:r>
            <w:r w:rsidR="001019AE" w:rsidRPr="00D9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Фестиваля</w:t>
            </w:r>
          </w:p>
          <w:p w:rsidR="00C475F2" w:rsidRPr="00D94A3E" w:rsidRDefault="00C475F2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026" w:rsidRDefault="001019AE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254026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Жюри</w:t>
            </w:r>
            <w:r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254026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ойдут </w:t>
            </w:r>
            <w:r w:rsidR="00A0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ДО «РЦДОД», </w:t>
            </w:r>
            <w:r w:rsidR="00254026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r w:rsidR="00A0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«РЦДОД»</w:t>
            </w:r>
            <w:r w:rsidR="00254026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методисты</w:t>
            </w:r>
            <w:r w:rsidR="00A04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ДО «РЦДОД»</w:t>
            </w:r>
          </w:p>
          <w:p w:rsidR="00FE1ED8" w:rsidRDefault="00FE1ED8" w:rsidP="00FE1ED8">
            <w:pPr>
              <w:tabs>
                <w:tab w:val="left" w:pos="2340"/>
                <w:tab w:val="center" w:pos="44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1019AE" w:rsidRDefault="00FE1ED8" w:rsidP="00FE1ED8">
            <w:pPr>
              <w:tabs>
                <w:tab w:val="left" w:pos="2340"/>
                <w:tab w:val="center" w:pos="44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="00E06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D9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019AE" w:rsidRPr="00D9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Подведение итогов и награждение</w:t>
            </w:r>
          </w:p>
          <w:p w:rsidR="00C475F2" w:rsidRPr="00D94A3E" w:rsidRDefault="00C475F2" w:rsidP="00D9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AE" w:rsidRPr="00D94A3E" w:rsidRDefault="00E06EDD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1019AE" w:rsidRPr="00D9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</w:t>
            </w:r>
            <w:r w:rsidR="001019AE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Победители определяются на основании общего количества баллов, набранных участник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1019AE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каждому </w:t>
            </w:r>
            <w:r w:rsidR="006D7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критерию</w:t>
            </w:r>
            <w:r w:rsidR="00DC3602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019AE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равном количестве баллов победитель определяется большинством голосов членов жюри путем открытого голосования. Решение жюри является окончательным и обсуждению не подлежит.</w:t>
            </w:r>
          </w:p>
          <w:p w:rsidR="00E06EDD" w:rsidRDefault="00E06EDD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1019AE" w:rsidRPr="00D9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.2.</w:t>
            </w:r>
            <w:r w:rsidR="001019AE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итогам жюри определяет победителей Фестиваля, занявших I, II, III места по каждой номинации.</w:t>
            </w:r>
            <w:r w:rsidR="00DC3602" w:rsidRPr="00D94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75F2" w:rsidRPr="00D94A3E" w:rsidRDefault="00C475F2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AE" w:rsidRDefault="00E06EDD" w:rsidP="00C4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3113B4" w:rsidRPr="00D94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Контактная информация.</w:t>
            </w:r>
          </w:p>
          <w:p w:rsidR="00C475F2" w:rsidRPr="00D94A3E" w:rsidRDefault="00C475F2" w:rsidP="00C4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13B4" w:rsidRPr="00D94A3E" w:rsidRDefault="006D7E0E" w:rsidP="00D94A3E">
            <w:pPr>
              <w:pStyle w:val="a4"/>
              <w:tabs>
                <w:tab w:val="left" w:pos="426"/>
                <w:tab w:val="left" w:pos="851"/>
              </w:tabs>
              <w:spacing w:before="0" w:beforeAutospacing="0" w:after="0" w:afterAutospacing="0"/>
            </w:pPr>
            <w:r>
              <w:t>По всем вопросам</w:t>
            </w:r>
            <w:r w:rsidR="003113B4" w:rsidRPr="00D94A3E">
              <w:t xml:space="preserve"> </w:t>
            </w:r>
            <w:r>
              <w:t xml:space="preserve">обращаться в методический отдел </w:t>
            </w:r>
            <w:r w:rsidR="003113B4" w:rsidRPr="00D94A3E">
              <w:t>МОУ ДО «РЦДОД» тел.: 6-86-21.</w:t>
            </w:r>
          </w:p>
          <w:p w:rsidR="003113B4" w:rsidRPr="00D94A3E" w:rsidRDefault="003113B4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AE" w:rsidRPr="00D94A3E" w:rsidRDefault="001019AE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8232B" w:rsidRPr="00D94A3E" w:rsidTr="00755F87">
        <w:trPr>
          <w:tblCellSpacing w:w="0" w:type="dxa"/>
          <w:jc w:val="center"/>
        </w:trPr>
        <w:tc>
          <w:tcPr>
            <w:tcW w:w="5000" w:type="pct"/>
          </w:tcPr>
          <w:p w:rsidR="0058232B" w:rsidRPr="00D94A3E" w:rsidRDefault="00AD24D2" w:rsidP="00D94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Возможно внесение корректировок в положение, о чем будет сообщено дополнительно</w:t>
            </w:r>
          </w:p>
        </w:tc>
      </w:tr>
    </w:tbl>
    <w:p w:rsidR="006D7E0E" w:rsidRDefault="006D7E0E" w:rsidP="00D94A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D24D2" w:rsidRDefault="00AD24D2" w:rsidP="00D94A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D24D2" w:rsidRDefault="00AD24D2" w:rsidP="00AD2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982" w:rsidRDefault="00391982" w:rsidP="00591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EDD" w:rsidRDefault="00E06EDD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DD" w:rsidRDefault="00E06EDD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DD" w:rsidRDefault="00E06EDD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DD" w:rsidRDefault="00E06EDD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6EDD" w:rsidRDefault="00E06EDD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7AAF" w:rsidRDefault="00097AAF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7AAF" w:rsidRDefault="00097AAF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7AAF" w:rsidRDefault="00097AAF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7AAF" w:rsidRDefault="00097AAF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7AAF" w:rsidRDefault="00097AAF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7AAF" w:rsidRDefault="00097AAF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7AAF" w:rsidRDefault="00097AAF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7AAF" w:rsidRDefault="00097AAF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7AAF" w:rsidRDefault="00097AAF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7AAF" w:rsidRDefault="00097AAF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7AAF" w:rsidRDefault="00097AAF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7AAF" w:rsidRDefault="00097AAF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7AAF" w:rsidRDefault="00097AAF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7AAF" w:rsidRDefault="00097AAF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7AAF" w:rsidRDefault="00097AAF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7AAF" w:rsidRDefault="00097AAF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7AAF" w:rsidRDefault="00097AAF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7AAF" w:rsidRDefault="00097AAF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7AAF" w:rsidRDefault="00097AAF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7AAF" w:rsidRDefault="00097AAF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7AAF" w:rsidRDefault="00097AAF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7AAF" w:rsidRDefault="00097AAF" w:rsidP="003919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7AAF" w:rsidRDefault="00097AAF" w:rsidP="00097A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7AAF" w:rsidRDefault="00097AAF" w:rsidP="00097AA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097AAF" w:rsidRDefault="00097AAF" w:rsidP="00097A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 участника (учащегося)</w:t>
      </w:r>
    </w:p>
    <w:p w:rsidR="00097AAF" w:rsidRDefault="00097AAF" w:rsidP="00097A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- online Фестиваля «Я Талантлив»</w:t>
      </w:r>
    </w:p>
    <w:p w:rsidR="00097AAF" w:rsidRDefault="00097AAF" w:rsidP="00097A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097AAF" w:rsidRDefault="00097AAF" w:rsidP="00097AA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097AAF" w:rsidTr="00097AA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AF" w:rsidRDefault="00097AA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 (группы участников списком)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F" w:rsidRDefault="00097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AAF" w:rsidTr="00097AA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AF" w:rsidRDefault="00097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F" w:rsidRDefault="0009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AAF" w:rsidTr="00097AA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AF" w:rsidRDefault="00097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объединения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F" w:rsidRDefault="0009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AAF" w:rsidTr="00097AA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AF" w:rsidRDefault="00097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F" w:rsidRDefault="0009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AAF" w:rsidTr="00097AA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AF" w:rsidRDefault="00097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работы (технику исполнения, если пока нет наименования)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F" w:rsidRDefault="0009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AAF" w:rsidRDefault="0009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AAF" w:rsidTr="00097AA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AF" w:rsidRDefault="00097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F" w:rsidRDefault="0009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7AAF" w:rsidRDefault="00097AAF" w:rsidP="00097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AAF" w:rsidRDefault="00097AAF" w:rsidP="00097A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97AAF" w:rsidRDefault="00097AAF" w:rsidP="00097AA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7AAF" w:rsidRDefault="00097AAF" w:rsidP="00097AA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Дата заполнения      </w:t>
      </w:r>
      <w:r w:rsidRPr="00097A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 руководителя             </w:t>
      </w:r>
    </w:p>
    <w:p w:rsidR="00097AAF" w:rsidRDefault="00097AAF" w:rsidP="00097A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097AAF" w:rsidRDefault="00097AAF" w:rsidP="00097AA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097AAF" w:rsidRDefault="00097AAF" w:rsidP="00097AA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7AAF" w:rsidRDefault="00097AAF" w:rsidP="00097A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7AAF" w:rsidRDefault="00097AAF" w:rsidP="00097A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Заявка участника (педагогического работника)</w:t>
      </w:r>
    </w:p>
    <w:p w:rsidR="00097AAF" w:rsidRDefault="00097AAF" w:rsidP="00097A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- online Фестиваля «Я Талантлив»</w:t>
      </w:r>
    </w:p>
    <w:p w:rsidR="00097AAF" w:rsidRDefault="00097AAF" w:rsidP="00097AA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(форма)</w:t>
      </w:r>
    </w:p>
    <w:p w:rsidR="00097AAF" w:rsidRDefault="00097AAF" w:rsidP="00097AA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097AAF" w:rsidTr="00097AA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AF" w:rsidRDefault="00097AA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F" w:rsidRDefault="00097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AAF" w:rsidTr="00097AA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AF" w:rsidRDefault="00097AA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F" w:rsidRDefault="00097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AAF" w:rsidTr="00097AA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AF" w:rsidRDefault="00097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в учреждении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F" w:rsidRDefault="0009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AAF" w:rsidTr="00097AA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AF" w:rsidRDefault="00097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F" w:rsidRDefault="0009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AAF" w:rsidTr="00097AAF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AF" w:rsidRDefault="00097A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AAF" w:rsidRDefault="00097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7AAF" w:rsidRDefault="00097AAF" w:rsidP="00097A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EDD" w:rsidRDefault="00097AAF" w:rsidP="00097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                                                    Подпись</w:t>
      </w:r>
    </w:p>
    <w:p w:rsidR="006F6B9E" w:rsidRPr="00346383" w:rsidRDefault="006F6B9E" w:rsidP="006F6B9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 w:themeColor="text1"/>
          <w:bdr w:val="none" w:sz="0" w:space="0" w:color="auto" w:frame="1"/>
        </w:rPr>
      </w:pPr>
      <w:r>
        <w:lastRenderedPageBreak/>
        <w:t>Приложение №2</w:t>
      </w:r>
      <w:r w:rsidRPr="006F6B9E">
        <w:rPr>
          <w:color w:val="000000" w:themeColor="text1"/>
          <w:bdr w:val="none" w:sz="0" w:space="0" w:color="auto" w:frame="1"/>
        </w:rPr>
        <w:t xml:space="preserve"> </w:t>
      </w:r>
      <w:r w:rsidRPr="00346383">
        <w:rPr>
          <w:color w:val="000000" w:themeColor="text1"/>
          <w:bdr w:val="none" w:sz="0" w:space="0" w:color="auto" w:frame="1"/>
        </w:rPr>
        <w:t>к</w:t>
      </w:r>
    </w:p>
    <w:p w:rsidR="006F6B9E" w:rsidRPr="006F6B9E" w:rsidRDefault="006F6B9E" w:rsidP="006F6B9E">
      <w:pPr>
        <w:jc w:val="right"/>
        <w:rPr>
          <w:rFonts w:ascii="Times New Roman" w:hAnsi="Times New Roman" w:cs="Times New Roman"/>
          <w:sz w:val="24"/>
          <w:szCs w:val="24"/>
        </w:rPr>
      </w:pPr>
      <w:r w:rsidRPr="006F6B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приказу № 07 от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17.01.</w:t>
      </w:r>
      <w:r w:rsidRPr="006F6B9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2022 г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6F6B9E" w:rsidRDefault="006F6B9E" w:rsidP="006F6B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6B9E" w:rsidRDefault="006F6B9E" w:rsidP="006F6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A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Фестиваля</w:t>
      </w:r>
    </w:p>
    <w:p w:rsidR="006F6B9E" w:rsidRPr="00D94A3E" w:rsidRDefault="006F6B9E" w:rsidP="006F6B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B9E" w:rsidRDefault="006F6B9E" w:rsidP="006F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Шпагина Анжелика Михайловна – директор МОУ ДО «РЦДОД» </w:t>
      </w:r>
    </w:p>
    <w:p w:rsidR="006F6B9E" w:rsidRDefault="006F6B9E" w:rsidP="006F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Жмурова Оксана Геннадьевна – педагог – организатор МОУ ДО «РЦДОД»</w:t>
      </w:r>
    </w:p>
    <w:p w:rsidR="006F6B9E" w:rsidRDefault="006F6B9E" w:rsidP="006F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Марина Григорьевна – методист МОУ ДО «РЦДОД»</w:t>
      </w:r>
    </w:p>
    <w:p w:rsidR="006F6B9E" w:rsidRDefault="006F6B9E" w:rsidP="006F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Комкова Анжелика Сергеевна – методист МОУ ДО «РЦДОД»</w:t>
      </w:r>
    </w:p>
    <w:p w:rsidR="006F6B9E" w:rsidRDefault="006F6B9E" w:rsidP="006F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Шеймо Наталья Владимировна – педагог дополнительного образования  МОУ ДО «РЦДОД»</w:t>
      </w:r>
    </w:p>
    <w:p w:rsidR="006F6B9E" w:rsidRDefault="006F6B9E" w:rsidP="006F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Шинкаренко Денис Николаевич – педагог дополнительного образования МОУ ДО «РЦДОД»</w:t>
      </w:r>
    </w:p>
    <w:p w:rsidR="006F6B9E" w:rsidRDefault="006F6B9E" w:rsidP="006F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Фролова Тамара Владимировна – педагог дополнительного образования МОУ ДО «РЦДОД»</w:t>
      </w:r>
    </w:p>
    <w:p w:rsidR="006F6B9E" w:rsidRPr="0058232B" w:rsidRDefault="006F6B9E" w:rsidP="006F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B9E" w:rsidRPr="00097AAF" w:rsidRDefault="006F6B9E" w:rsidP="006F6B9E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6F6B9E" w:rsidRPr="0009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870" w:rsidRDefault="003D0870" w:rsidP="00AD24D2">
      <w:pPr>
        <w:spacing w:after="0" w:line="240" w:lineRule="auto"/>
      </w:pPr>
      <w:r>
        <w:separator/>
      </w:r>
    </w:p>
  </w:endnote>
  <w:endnote w:type="continuationSeparator" w:id="0">
    <w:p w:rsidR="003D0870" w:rsidRDefault="003D0870" w:rsidP="00AD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870" w:rsidRDefault="003D0870" w:rsidP="00AD24D2">
      <w:pPr>
        <w:spacing w:after="0" w:line="240" w:lineRule="auto"/>
      </w:pPr>
      <w:r>
        <w:separator/>
      </w:r>
    </w:p>
  </w:footnote>
  <w:footnote w:type="continuationSeparator" w:id="0">
    <w:p w:rsidR="003D0870" w:rsidRDefault="003D0870" w:rsidP="00AD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F3D"/>
    <w:multiLevelType w:val="hybridMultilevel"/>
    <w:tmpl w:val="9A9CE358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06A6"/>
    <w:multiLevelType w:val="hybridMultilevel"/>
    <w:tmpl w:val="92123BF2"/>
    <w:lvl w:ilvl="0" w:tplc="D0EC668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02103"/>
    <w:multiLevelType w:val="hybridMultilevel"/>
    <w:tmpl w:val="3286AEBE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F453E"/>
    <w:multiLevelType w:val="hybridMultilevel"/>
    <w:tmpl w:val="C91CF0EC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5D12"/>
    <w:multiLevelType w:val="multilevel"/>
    <w:tmpl w:val="A728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3271D2"/>
    <w:multiLevelType w:val="hybridMultilevel"/>
    <w:tmpl w:val="964EC7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661EF"/>
    <w:multiLevelType w:val="hybridMultilevel"/>
    <w:tmpl w:val="A66CEAE8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D59ED"/>
    <w:multiLevelType w:val="hybridMultilevel"/>
    <w:tmpl w:val="2880FCF0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C2FC8"/>
    <w:multiLevelType w:val="hybridMultilevel"/>
    <w:tmpl w:val="74A8EAD6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6A6F"/>
    <w:multiLevelType w:val="hybridMultilevel"/>
    <w:tmpl w:val="C8AADD66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07D48"/>
    <w:multiLevelType w:val="multilevel"/>
    <w:tmpl w:val="FF4A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8C6EA1"/>
    <w:multiLevelType w:val="hybridMultilevel"/>
    <w:tmpl w:val="D9E49BB0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442DF"/>
    <w:multiLevelType w:val="hybridMultilevel"/>
    <w:tmpl w:val="730CF410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208B0"/>
    <w:multiLevelType w:val="hybridMultilevel"/>
    <w:tmpl w:val="DFD0C76E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459DB"/>
    <w:multiLevelType w:val="hybridMultilevel"/>
    <w:tmpl w:val="02FE11D8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E02EE"/>
    <w:multiLevelType w:val="multilevel"/>
    <w:tmpl w:val="0282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2D344A"/>
    <w:multiLevelType w:val="hybridMultilevel"/>
    <w:tmpl w:val="5EDA2E00"/>
    <w:lvl w:ilvl="0" w:tplc="D0EC668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4D1D2F"/>
    <w:multiLevelType w:val="hybridMultilevel"/>
    <w:tmpl w:val="B06A79D4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50C3E"/>
    <w:multiLevelType w:val="hybridMultilevel"/>
    <w:tmpl w:val="2BACF3FA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87CD6"/>
    <w:multiLevelType w:val="hybridMultilevel"/>
    <w:tmpl w:val="F77AAE18"/>
    <w:lvl w:ilvl="0" w:tplc="D0EC6680">
      <w:start w:val="1"/>
      <w:numFmt w:val="bullet"/>
      <w:lvlText w:val=""/>
      <w:lvlJc w:val="left"/>
      <w:pPr>
        <w:ind w:left="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20" w15:restartNumberingAfterBreak="0">
    <w:nsid w:val="788D084B"/>
    <w:multiLevelType w:val="hybridMultilevel"/>
    <w:tmpl w:val="A5E833D0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57202"/>
    <w:multiLevelType w:val="hybridMultilevel"/>
    <w:tmpl w:val="F2008EE8"/>
    <w:lvl w:ilvl="0" w:tplc="D0EC66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C50A3"/>
    <w:multiLevelType w:val="multilevel"/>
    <w:tmpl w:val="7F9AD204"/>
    <w:lvl w:ilvl="0">
      <w:start w:val="1"/>
      <w:numFmt w:val="bullet"/>
      <w:lvlText w:val="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9"/>
  </w:num>
  <w:num w:numId="8">
    <w:abstractNumId w:val="18"/>
  </w:num>
  <w:num w:numId="9">
    <w:abstractNumId w:val="17"/>
  </w:num>
  <w:num w:numId="10">
    <w:abstractNumId w:val="6"/>
  </w:num>
  <w:num w:numId="11">
    <w:abstractNumId w:val="16"/>
  </w:num>
  <w:num w:numId="12">
    <w:abstractNumId w:val="0"/>
  </w:num>
  <w:num w:numId="13">
    <w:abstractNumId w:val="15"/>
  </w:num>
  <w:num w:numId="14">
    <w:abstractNumId w:val="22"/>
  </w:num>
  <w:num w:numId="15">
    <w:abstractNumId w:val="19"/>
  </w:num>
  <w:num w:numId="16">
    <w:abstractNumId w:val="2"/>
  </w:num>
  <w:num w:numId="17">
    <w:abstractNumId w:val="7"/>
  </w:num>
  <w:num w:numId="18">
    <w:abstractNumId w:val="8"/>
  </w:num>
  <w:num w:numId="19">
    <w:abstractNumId w:val="11"/>
  </w:num>
  <w:num w:numId="20">
    <w:abstractNumId w:val="3"/>
  </w:num>
  <w:num w:numId="21">
    <w:abstractNumId w:val="12"/>
  </w:num>
  <w:num w:numId="22">
    <w:abstractNumId w:val="21"/>
  </w:num>
  <w:num w:numId="23">
    <w:abstractNumId w:val="1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B9"/>
    <w:rsid w:val="00006098"/>
    <w:rsid w:val="00083F39"/>
    <w:rsid w:val="00097AAF"/>
    <w:rsid w:val="000A613F"/>
    <w:rsid w:val="000C16ED"/>
    <w:rsid w:val="001019AE"/>
    <w:rsid w:val="001176E7"/>
    <w:rsid w:val="0013730A"/>
    <w:rsid w:val="00155BDC"/>
    <w:rsid w:val="00196F13"/>
    <w:rsid w:val="001A0249"/>
    <w:rsid w:val="00205A82"/>
    <w:rsid w:val="002065B2"/>
    <w:rsid w:val="00214AA5"/>
    <w:rsid w:val="00250080"/>
    <w:rsid w:val="00254026"/>
    <w:rsid w:val="00256692"/>
    <w:rsid w:val="002811C2"/>
    <w:rsid w:val="002B53C7"/>
    <w:rsid w:val="002D236B"/>
    <w:rsid w:val="00305061"/>
    <w:rsid w:val="003113B4"/>
    <w:rsid w:val="00391982"/>
    <w:rsid w:val="00397397"/>
    <w:rsid w:val="003A05EE"/>
    <w:rsid w:val="003A5CB4"/>
    <w:rsid w:val="003C7065"/>
    <w:rsid w:val="003D0870"/>
    <w:rsid w:val="003D42A8"/>
    <w:rsid w:val="003E3921"/>
    <w:rsid w:val="003E74A4"/>
    <w:rsid w:val="00422EF1"/>
    <w:rsid w:val="0044384E"/>
    <w:rsid w:val="00455B8A"/>
    <w:rsid w:val="00467F22"/>
    <w:rsid w:val="004E7C2C"/>
    <w:rsid w:val="004F6E09"/>
    <w:rsid w:val="00513219"/>
    <w:rsid w:val="00534ABC"/>
    <w:rsid w:val="00555E1D"/>
    <w:rsid w:val="00575636"/>
    <w:rsid w:val="0058232B"/>
    <w:rsid w:val="00591996"/>
    <w:rsid w:val="005C0F69"/>
    <w:rsid w:val="00640CE5"/>
    <w:rsid w:val="006846E7"/>
    <w:rsid w:val="006B23AA"/>
    <w:rsid w:val="006C1EC1"/>
    <w:rsid w:val="006D348D"/>
    <w:rsid w:val="006D7E0E"/>
    <w:rsid w:val="006F6B9E"/>
    <w:rsid w:val="007504CB"/>
    <w:rsid w:val="00752D56"/>
    <w:rsid w:val="00755F87"/>
    <w:rsid w:val="007662C3"/>
    <w:rsid w:val="00795EA0"/>
    <w:rsid w:val="007A4B03"/>
    <w:rsid w:val="008107D4"/>
    <w:rsid w:val="008412B2"/>
    <w:rsid w:val="00846161"/>
    <w:rsid w:val="00846625"/>
    <w:rsid w:val="00856907"/>
    <w:rsid w:val="008A4488"/>
    <w:rsid w:val="008A53E3"/>
    <w:rsid w:val="008D29D7"/>
    <w:rsid w:val="008D6E37"/>
    <w:rsid w:val="008F3DC3"/>
    <w:rsid w:val="008F40DA"/>
    <w:rsid w:val="009455BF"/>
    <w:rsid w:val="009B06A1"/>
    <w:rsid w:val="009C2098"/>
    <w:rsid w:val="009C5447"/>
    <w:rsid w:val="00A045B3"/>
    <w:rsid w:val="00A457E2"/>
    <w:rsid w:val="00A470D3"/>
    <w:rsid w:val="00A5180B"/>
    <w:rsid w:val="00A7769B"/>
    <w:rsid w:val="00A90019"/>
    <w:rsid w:val="00AD24D2"/>
    <w:rsid w:val="00B30AE1"/>
    <w:rsid w:val="00B710F7"/>
    <w:rsid w:val="00BD6EBC"/>
    <w:rsid w:val="00BF2650"/>
    <w:rsid w:val="00C03D4A"/>
    <w:rsid w:val="00C16B7F"/>
    <w:rsid w:val="00C475F2"/>
    <w:rsid w:val="00CB26A8"/>
    <w:rsid w:val="00CC1DB0"/>
    <w:rsid w:val="00D43C0E"/>
    <w:rsid w:val="00D516AE"/>
    <w:rsid w:val="00D64CEC"/>
    <w:rsid w:val="00D9381D"/>
    <w:rsid w:val="00D94A3E"/>
    <w:rsid w:val="00DC3602"/>
    <w:rsid w:val="00DC7CCA"/>
    <w:rsid w:val="00DE1667"/>
    <w:rsid w:val="00E06EDD"/>
    <w:rsid w:val="00E42EBC"/>
    <w:rsid w:val="00E70B1F"/>
    <w:rsid w:val="00E86651"/>
    <w:rsid w:val="00EE7FBF"/>
    <w:rsid w:val="00F22511"/>
    <w:rsid w:val="00F474B9"/>
    <w:rsid w:val="00F638A9"/>
    <w:rsid w:val="00F67F33"/>
    <w:rsid w:val="00F704C6"/>
    <w:rsid w:val="00FE1ED8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39AC"/>
  <w15:chartTrackingRefBased/>
  <w15:docId w15:val="{EF2CDC88-C3BD-4077-93C1-2DFAFBBE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70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31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16ED"/>
    <w:pPr>
      <w:ind w:left="720"/>
      <w:contextualSpacing/>
    </w:pPr>
  </w:style>
  <w:style w:type="table" w:styleId="a6">
    <w:name w:val="Table Grid"/>
    <w:basedOn w:val="a1"/>
    <w:uiPriority w:val="39"/>
    <w:rsid w:val="0059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F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3DC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D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24D2"/>
  </w:style>
  <w:style w:type="paragraph" w:styleId="ab">
    <w:name w:val="footer"/>
    <w:basedOn w:val="a"/>
    <w:link w:val="ac"/>
    <w:uiPriority w:val="99"/>
    <w:unhideWhenUsed/>
    <w:rsid w:val="00AD2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24D2"/>
  </w:style>
  <w:style w:type="character" w:styleId="ad">
    <w:name w:val="Hyperlink"/>
    <w:basedOn w:val="a0"/>
    <w:uiPriority w:val="99"/>
    <w:unhideWhenUsed/>
    <w:rsid w:val="002065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rcdo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ircdo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15</cp:revision>
  <cp:lastPrinted>2019-11-01T06:00:00Z</cp:lastPrinted>
  <dcterms:created xsi:type="dcterms:W3CDTF">2022-01-14T02:43:00Z</dcterms:created>
  <dcterms:modified xsi:type="dcterms:W3CDTF">2022-01-18T01:28:00Z</dcterms:modified>
</cp:coreProperties>
</file>