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12" w:rsidRPr="001E1AE5" w:rsidRDefault="00216B12" w:rsidP="00216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16B12" w:rsidRPr="001E1AE5" w:rsidRDefault="00216B12" w:rsidP="00216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216B12" w:rsidRPr="001E1AE5" w:rsidRDefault="00216B12" w:rsidP="00216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216B12" w:rsidRPr="001E1AE5" w:rsidRDefault="00216B12" w:rsidP="00216B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16B12" w:rsidRPr="001E1AE5" w:rsidRDefault="00216B12" w:rsidP="00216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216B12" w:rsidRPr="001E1AE5" w:rsidRDefault="00216B12" w:rsidP="00216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216B12" w:rsidRPr="001E1AE5" w:rsidRDefault="00216B12" w:rsidP="00216B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216B12" w:rsidRPr="001E1AE5" w:rsidRDefault="00216B12" w:rsidP="0021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3F0B42" w:rsidRPr="003F0B4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F0B42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bookmarkStart w:id="0" w:name="_GoBack"/>
      <w:bookmarkEnd w:id="0"/>
      <w:r w:rsidR="003F0B42">
        <w:rPr>
          <w:rFonts w:ascii="Times New Roman" w:eastAsia="Calibri" w:hAnsi="Times New Roman" w:cs="Times New Roman"/>
          <w:sz w:val="24"/>
          <w:szCs w:val="24"/>
          <w:lang w:bidi="en-US"/>
        </w:rPr>
        <w:t>-я группа</w:t>
      </w:r>
    </w:p>
    <w:p w:rsidR="00216B12" w:rsidRPr="001E1AE5" w:rsidRDefault="00216B12" w:rsidP="00216B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216B12" w:rsidRPr="001E1AE5" w:rsidRDefault="00216B12" w:rsidP="00216B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занятия по рабочей программе: </w:t>
      </w:r>
      <w:r w:rsidR="00A51BC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30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09.2020 г.</w:t>
      </w: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216B12" w:rsidRPr="001E1AE5" w:rsidRDefault="00216B12" w:rsidP="00216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16B12" w:rsidRDefault="00216B12" w:rsidP="00216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AE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1E1AE5">
        <w:rPr>
          <w:rFonts w:ascii="Times New Roman" w:hAnsi="Times New Roman" w:cs="Times New Roman"/>
          <w:sz w:val="24"/>
          <w:szCs w:val="24"/>
        </w:rPr>
        <w:t xml:space="preserve"> </w:t>
      </w:r>
      <w:r w:rsidRPr="001E1AE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Техника торцевания.</w:t>
      </w:r>
      <w:r w:rsidRPr="001E1AE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216B12" w:rsidRPr="001E1AE5" w:rsidRDefault="00216B12" w:rsidP="00216B1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543F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Фруктовая ваза в технике торцевания.</w:t>
      </w:r>
    </w:p>
    <w:p w:rsidR="00216B12" w:rsidRDefault="00216B12" w:rsidP="00216B12">
      <w:pPr>
        <w:pStyle w:val="2"/>
        <w:shd w:val="clear" w:color="auto" w:fill="FFFFFF"/>
        <w:spacing w:before="0" w:line="435" w:lineRule="atLeast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  <w:lang w:bidi="en-US"/>
        </w:rPr>
      </w:pPr>
      <w:r w:rsidRPr="00E30CB2">
        <w:rPr>
          <w:rFonts w:ascii="Times New Roman" w:eastAsia="Calibri" w:hAnsi="Times New Roman" w:cs="Times New Roman"/>
          <w:b/>
          <w:color w:val="auto"/>
          <w:sz w:val="24"/>
          <w:szCs w:val="24"/>
          <w:lang w:bidi="en-US"/>
        </w:rPr>
        <w:t xml:space="preserve">Задание: </w:t>
      </w:r>
    </w:p>
    <w:p w:rsidR="00216B12" w:rsidRPr="00F543F6" w:rsidRDefault="00216B12" w:rsidP="00216B12">
      <w:pPr>
        <w:pStyle w:val="2"/>
        <w:shd w:val="clear" w:color="auto" w:fill="FFFFFF"/>
        <w:spacing w:before="0" w:line="435" w:lineRule="atLeast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543F6">
        <w:rPr>
          <w:rFonts w:ascii="Times New Roman" w:eastAsia="Calibri" w:hAnsi="Times New Roman" w:cs="Times New Roman"/>
          <w:b/>
          <w:color w:val="auto"/>
          <w:sz w:val="24"/>
          <w:szCs w:val="24"/>
          <w:lang w:bidi="en-US"/>
        </w:rPr>
        <w:t>Материалы</w:t>
      </w:r>
      <w:r w:rsidRPr="00F543F6">
        <w:rPr>
          <w:rFonts w:ascii="Times New Roman" w:eastAsia="Calibri" w:hAnsi="Times New Roman" w:cs="Times New Roman"/>
          <w:color w:val="auto"/>
          <w:sz w:val="24"/>
          <w:szCs w:val="24"/>
          <w:lang w:bidi="en-US"/>
        </w:rPr>
        <w:t>:</w:t>
      </w:r>
    </w:p>
    <w:p w:rsidR="00216B12" w:rsidRPr="00F543F6" w:rsidRDefault="00216B12" w:rsidP="00216B12">
      <w:pPr>
        <w:pStyle w:val="a3"/>
        <w:spacing w:before="0" w:beforeAutospacing="0" w:after="0" w:afterAutospacing="0"/>
        <w:rPr>
          <w:rFonts w:eastAsia="Calibri"/>
          <w:lang w:bidi="en-US"/>
        </w:rPr>
      </w:pPr>
      <w:r w:rsidRPr="00F543F6">
        <w:rPr>
          <w:rFonts w:eastAsia="Calibri"/>
          <w:b/>
          <w:bCs/>
          <w:lang w:bidi="en-US"/>
        </w:rPr>
        <w:t>Для изготовления нашей «Фруктовой вазы» нам необходимо следующее оборудование:</w:t>
      </w:r>
    </w:p>
    <w:p w:rsidR="00216B12" w:rsidRPr="00F543F6" w:rsidRDefault="00216B12" w:rsidP="00216B12">
      <w:pPr>
        <w:pStyle w:val="a3"/>
        <w:spacing w:before="0" w:beforeAutospacing="0" w:after="0" w:afterAutospacing="0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- </w:t>
      </w:r>
      <w:r w:rsidRPr="00F543F6">
        <w:rPr>
          <w:rFonts w:eastAsia="Calibri"/>
          <w:lang w:bidi="en-US"/>
        </w:rPr>
        <w:t>Гофрированная бумага разных цветов</w:t>
      </w:r>
    </w:p>
    <w:p w:rsidR="00216B12" w:rsidRPr="001E1AE5" w:rsidRDefault="00216B12" w:rsidP="00216B12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- </w:t>
      </w:r>
      <w:r w:rsidRPr="00F543F6">
        <w:rPr>
          <w:rFonts w:eastAsia="Calibri"/>
          <w:lang w:bidi="en-US"/>
        </w:rPr>
        <w:t>Пластилин и ватные палочки</w:t>
      </w:r>
    </w:p>
    <w:p w:rsidR="00216B12" w:rsidRPr="00F543F6" w:rsidRDefault="00216B12" w:rsidP="0021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r w:rsidRPr="00F543F6">
        <w:rPr>
          <w:rFonts w:ascii="Times New Roman" w:eastAsia="Calibri" w:hAnsi="Times New Roman" w:cs="Times New Roman"/>
          <w:sz w:val="24"/>
          <w:szCs w:val="24"/>
          <w:lang w:bidi="en-US"/>
        </w:rPr>
        <w:t>Ножницы</w:t>
      </w:r>
    </w:p>
    <w:p w:rsidR="00216B12" w:rsidRPr="00F543F6" w:rsidRDefault="00216B12" w:rsidP="0021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Segoe UI Symbol" w:eastAsia="Calibri" w:hAnsi="Segoe UI Symbol" w:cs="Segoe UI Symbol"/>
          <w:sz w:val="24"/>
          <w:szCs w:val="24"/>
          <w:lang w:bidi="en-US"/>
        </w:rPr>
        <w:t xml:space="preserve">- </w:t>
      </w:r>
      <w:r w:rsidRPr="00F543F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Емкость для хранения бумажных заготовок.</w:t>
      </w:r>
    </w:p>
    <w:p w:rsidR="00216B12" w:rsidRPr="00F543F6" w:rsidRDefault="00216B12" w:rsidP="0021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Segoe UI Symbol" w:eastAsia="Calibri" w:hAnsi="Segoe UI Symbol" w:cs="Segoe UI Symbol"/>
          <w:sz w:val="24"/>
          <w:szCs w:val="24"/>
          <w:lang w:bidi="en-US"/>
        </w:rPr>
        <w:t xml:space="preserve">- </w:t>
      </w:r>
      <w:r w:rsidRPr="00F543F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Проволока</w:t>
      </w:r>
    </w:p>
    <w:p w:rsidR="00216B12" w:rsidRPr="00585B8E" w:rsidRDefault="00216B12" w:rsidP="00216B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  <w:r w:rsidRPr="00585B8E">
        <w:rPr>
          <w:rFonts w:ascii="Times New Roman" w:eastAsia="Calibri" w:hAnsi="Times New Roman" w:cs="Times New Roman"/>
          <w:b/>
          <w:bCs/>
          <w:lang w:bidi="en-US"/>
        </w:rPr>
        <w:t>Создание яблока для фруктовой вазы</w:t>
      </w:r>
      <w:r>
        <w:rPr>
          <w:rFonts w:ascii="Times New Roman" w:eastAsia="Calibri" w:hAnsi="Times New Roman" w:cs="Times New Roman"/>
          <w:b/>
          <w:bCs/>
          <w:lang w:bidi="en-US"/>
        </w:rPr>
        <w:t>.</w:t>
      </w:r>
    </w:p>
    <w:p w:rsidR="00216B12" w:rsidRPr="00585B8E" w:rsidRDefault="00216B12" w:rsidP="00216B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sz w:val="24"/>
          <w:szCs w:val="24"/>
          <w:lang w:bidi="en-US"/>
        </w:rPr>
        <w:t>Возьмите пластилин и сформируйте из него яблоко. Теперь нарежьте из гофрированной бумаги красного и оранжевого цвета заготовки, размер 1-1,5 см.</w:t>
      </w:r>
    </w:p>
    <w:p w:rsidR="00216B12" w:rsidRPr="00585B8E" w:rsidRDefault="00216B12" w:rsidP="00216B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A9D6D7" wp14:editId="66A3B664">
            <wp:extent cx="2438400" cy="1695450"/>
            <wp:effectExtent l="0" t="0" r="0" b="0"/>
            <wp:docPr id="1" name="Рисунок 1" descr="https://webdiana.ru/uploads/posts/2015-02/1422828343_4281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diana.ru/uploads/posts/2015-02/1422828343_428136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12" w:rsidRPr="00585B8E" w:rsidRDefault="00216B12" w:rsidP="00216B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sz w:val="24"/>
          <w:szCs w:val="24"/>
          <w:lang w:bidi="en-US"/>
        </w:rPr>
        <w:t>С ватной палочки снимите вату и начинайте делать торцовки.</w:t>
      </w:r>
    </w:p>
    <w:p w:rsidR="00216B12" w:rsidRPr="00585B8E" w:rsidRDefault="00216B12" w:rsidP="00216B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9914B0" wp14:editId="58BB6F2A">
            <wp:extent cx="3066794" cy="1897578"/>
            <wp:effectExtent l="0" t="0" r="635" b="7620"/>
            <wp:docPr id="2" name="Рисунок 2" descr="https://webdiana.ru/uploads/posts/2015-02/1422828325_5281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diana.ru/uploads/posts/2015-02/1422828325_528135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50" cy="192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12" w:rsidRPr="00585B8E" w:rsidRDefault="00216B12" w:rsidP="00216B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9A4862F" wp14:editId="27BC9071">
            <wp:extent cx="3018737" cy="1674455"/>
            <wp:effectExtent l="0" t="0" r="0" b="2540"/>
            <wp:docPr id="3" name="Рисунок 3" descr="https://webdiana.ru/uploads/posts/2015-02/1422828404_6281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diana.ru/uploads/posts/2015-02/1422828404_628123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60" cy="16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12" w:rsidRPr="00585B8E" w:rsidRDefault="00216B12" w:rsidP="00216B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sz w:val="24"/>
          <w:szCs w:val="24"/>
          <w:lang w:bidi="en-US"/>
        </w:rPr>
        <w:t>Не снимая с палочки бумагу, крепим её к будущему яблоку. Берём следующую заготовку и поступаем точно также. Каждую новую торцовку крепите как можно плотнее к остальным.</w:t>
      </w:r>
    </w:p>
    <w:p w:rsidR="00216B12" w:rsidRPr="00585B8E" w:rsidRDefault="00216B12" w:rsidP="00216B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FE10F3" wp14:editId="38DD0236">
            <wp:extent cx="2438400" cy="1514475"/>
            <wp:effectExtent l="0" t="0" r="0" b="9525"/>
            <wp:docPr id="4" name="Рисунок 4" descr="https://webdiana.ru/uploads/posts/2015-02/1422828419_7281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diana.ru/uploads/posts/2015-02/1422828419_728110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12" w:rsidRPr="00585B8E" w:rsidRDefault="00216B12" w:rsidP="00216B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sz w:val="24"/>
          <w:szCs w:val="24"/>
          <w:lang w:bidi="en-US"/>
        </w:rPr>
        <w:t>Когда большая часть яблока будет красного цвета, возьмите оранжевую бумагу и делайте то же, что и с красной, прикрепите оранжевые торцовки к оставшейся части яблока.</w:t>
      </w:r>
    </w:p>
    <w:p w:rsidR="00216B12" w:rsidRPr="00585B8E" w:rsidRDefault="00216B12" w:rsidP="00216B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AA937B" wp14:editId="57E8A28F">
            <wp:extent cx="2438400" cy="1647825"/>
            <wp:effectExtent l="0" t="0" r="0" b="9525"/>
            <wp:docPr id="5" name="Рисунок 5" descr="https://webdiana.ru/uploads/posts/2015-02/1422828410_8281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diana.ru/uploads/posts/2015-02/1422828410_828102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12" w:rsidRPr="00585B8E" w:rsidRDefault="00216B12" w:rsidP="00216B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B12FBA" wp14:editId="3280BC00">
            <wp:extent cx="2438400" cy="1733550"/>
            <wp:effectExtent l="0" t="0" r="0" b="0"/>
            <wp:docPr id="6" name="Рисунок 6" descr="https://webdiana.ru/uploads/posts/2015-02/1422828348_9288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diana.ru/uploads/posts/2015-02/1422828348_92885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12" w:rsidRPr="001E1AE5" w:rsidRDefault="00216B12" w:rsidP="00216B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16B12" w:rsidRPr="001E1AE5" w:rsidRDefault="00216B12" w:rsidP="00216B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1.Выполнить: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8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 и подготовка (нарезка) бумаги и других инструментов для работы. Закрепление бумаги на пластилине.</w:t>
      </w:r>
      <w:r w:rsidRPr="00B67302">
        <w:t xml:space="preserve"> </w:t>
      </w:r>
      <w:r w:rsidRPr="00B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яблока для фруктовой вазы.</w:t>
      </w:r>
    </w:p>
    <w:p w:rsidR="00216B12" w:rsidRPr="001E1AE5" w:rsidRDefault="00216B12" w:rsidP="00216B12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B12" w:rsidRPr="001E1AE5" w:rsidRDefault="00216B12" w:rsidP="00216B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Результат сдать педагогу: 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9.10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.2020 г.</w:t>
      </w:r>
    </w:p>
    <w:p w:rsidR="00216B12" w:rsidRPr="001E1AE5" w:rsidRDefault="00216B12" w:rsidP="0021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1E1AE5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1E1AE5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r w:rsidRPr="001E1AE5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140D67" w:rsidRDefault="00140D67"/>
    <w:sectPr w:rsidR="0014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68"/>
    <w:rsid w:val="00140D67"/>
    <w:rsid w:val="00216B12"/>
    <w:rsid w:val="002A2168"/>
    <w:rsid w:val="003F0B42"/>
    <w:rsid w:val="00A5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96E0C-83EB-4CD0-9BD6-C7C53FD6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12"/>
  </w:style>
  <w:style w:type="paragraph" w:styleId="2">
    <w:name w:val="heading 2"/>
    <w:basedOn w:val="a"/>
    <w:next w:val="a"/>
    <w:link w:val="20"/>
    <w:uiPriority w:val="9"/>
    <w:unhideWhenUsed/>
    <w:qFormat/>
    <w:rsid w:val="00216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1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2020-09-09T09:27:00Z</dcterms:created>
  <dcterms:modified xsi:type="dcterms:W3CDTF">2020-09-09T10:07:00Z</dcterms:modified>
</cp:coreProperties>
</file>