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F0FB" w14:textId="77777777" w:rsidR="00E1484F" w:rsidRDefault="00E1484F" w:rsidP="00E148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2B95C718" w14:textId="77777777" w:rsidR="00E1484F" w:rsidRDefault="00E1484F" w:rsidP="00E148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2C03AB94" w14:textId="77777777" w:rsidR="00E1484F" w:rsidRDefault="00E1484F" w:rsidP="00E1484F">
      <w:pPr>
        <w:jc w:val="right"/>
        <w:rPr>
          <w:rFonts w:ascii="Times New Roman" w:hAnsi="Times New Roman"/>
          <w:b/>
          <w:lang w:val="ru-RU"/>
        </w:rPr>
      </w:pPr>
    </w:p>
    <w:p w14:paraId="23DA07A9" w14:textId="77777777" w:rsidR="00E1484F" w:rsidRDefault="00E1484F" w:rsidP="00E1484F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7E64AF63" w14:textId="77777777" w:rsidR="00E1484F" w:rsidRDefault="00E1484F" w:rsidP="00E1484F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77A976BA" w14:textId="77777777" w:rsidR="00E1484F" w:rsidRDefault="00E1484F" w:rsidP="00E1484F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3B3CB0E3" w14:textId="77777777" w:rsidR="00E1484F" w:rsidRDefault="00E1484F" w:rsidP="00E1484F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225ABCEC" w14:textId="77777777" w:rsidR="00E1484F" w:rsidRDefault="00E1484F" w:rsidP="00E1484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0E0E7604" w14:textId="4113CBB7" w:rsidR="00E1484F" w:rsidRDefault="00E1484F" w:rsidP="00E1484F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2</w:t>
      </w:r>
      <w:r w:rsidR="0010393B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5BD2277B" w14:textId="77777777" w:rsidR="00E1484F" w:rsidRDefault="00E1484F" w:rsidP="00E1484F">
      <w:pPr>
        <w:jc w:val="center"/>
        <w:rPr>
          <w:rFonts w:ascii="Times New Roman" w:hAnsi="Times New Roman"/>
          <w:color w:val="000000"/>
          <w:lang w:val="ru-RU"/>
        </w:rPr>
      </w:pPr>
    </w:p>
    <w:p w14:paraId="28418415" w14:textId="77777777" w:rsidR="00E1484F" w:rsidRPr="00E1484F" w:rsidRDefault="00E1484F" w:rsidP="00E1484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</w:rPr>
        <w:t>Port</w:t>
      </w:r>
      <w:r w:rsidRPr="00E1484F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de</w:t>
      </w:r>
      <w:r w:rsidRPr="00E1484F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bras</w:t>
      </w:r>
      <w:r w:rsidRPr="00E1484F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в сторону, назад в сочетании с движениями рук.</w:t>
      </w:r>
    </w:p>
    <w:p w14:paraId="7474F0C5" w14:textId="77777777" w:rsidR="00E1484F" w:rsidRDefault="00E1484F" w:rsidP="00E1484F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</w:t>
      </w:r>
      <w:r>
        <w:rPr>
          <w:rFonts w:ascii="Times New Roman" w:hAnsi="Times New Roman"/>
          <w:color w:val="000000"/>
        </w:rPr>
        <w:t>Port</w:t>
      </w:r>
      <w:r w:rsidRPr="00E1484F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de</w:t>
      </w:r>
      <w:r w:rsidRPr="00E1484F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bras</w:t>
      </w:r>
    </w:p>
    <w:p w14:paraId="454598EC" w14:textId="77777777" w:rsidR="00E1484F" w:rsidRDefault="00E1484F" w:rsidP="00E1484F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1A086A2E" w14:textId="77777777" w:rsidR="00E1484F" w:rsidRDefault="00E1484F" w:rsidP="00E1484F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4FDE3563" w14:textId="77777777" w:rsidR="00797C9A" w:rsidRPr="00D171BD" w:rsidRDefault="00797C9A">
      <w:pPr>
        <w:rPr>
          <w:lang w:val="ru-RU"/>
        </w:rPr>
      </w:pPr>
    </w:p>
    <w:p w14:paraId="1AB2E62B" w14:textId="77777777" w:rsidR="00E1484F" w:rsidRDefault="00E1484F" w:rsidP="00E1484F">
      <w:pPr>
        <w:pStyle w:val="a3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Port de bras - это правильное прохождение рук через основные позиции с поворотами, наклонами головы и движениями корпуса.</w:t>
      </w:r>
    </w:p>
    <w:p w14:paraId="5C34B2DF" w14:textId="77777777" w:rsidR="00E1484F" w:rsidRDefault="00E1484F" w:rsidP="00E1484F">
      <w:pPr>
        <w:pStyle w:val="a3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классическом танце port de bras имеет огромное значение. Красота линий рук, их мягкость, гибкость и подвижность корпуса, различные повороты и наклоны головы вырабатываются в port de bras. В port de bras отрабатывается пластическая выразительность танца.</w:t>
      </w:r>
    </w:p>
    <w:p w14:paraId="6CBEF824" w14:textId="77777777" w:rsidR="00E1484F" w:rsidRDefault="00E1484F" w:rsidP="00E1484F">
      <w:pPr>
        <w:pStyle w:val="a3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простейших port de bras у палки и на середине зала начинается с первого года обучения, как только усвоены позиции рук.</w:t>
      </w:r>
    </w:p>
    <w:p w14:paraId="754262D4" w14:textId="77777777" w:rsidR="00E1484F" w:rsidRDefault="00E1484F" w:rsidP="00E1484F">
      <w:pPr>
        <w:pStyle w:val="a3"/>
        <w:ind w:left="150" w:right="150" w:firstLine="3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Подготовкой к port de bras является движение рук по позициям в комбинации с rond de jambe par terre или каким-нибудь другим движением экзерсиса. Позднее включаются наклон корпуса вперед и перегиб назад, повороты головы.</w:t>
      </w:r>
    </w:p>
    <w:p w14:paraId="0ED652A2" w14:textId="77777777" w:rsidR="00E1484F" w:rsidRPr="00E1484F" w:rsidRDefault="00E1484F" w:rsidP="00E1484F">
      <w:pPr>
        <w:jc w:val="center"/>
        <w:textAlignment w:val="baseline"/>
        <w:outlineLvl w:val="3"/>
        <w:rPr>
          <w:rFonts w:ascii="Arial" w:eastAsia="Times New Roman" w:hAnsi="Arial" w:cs="Arial"/>
          <w:color w:val="000000"/>
          <w:sz w:val="38"/>
          <w:szCs w:val="38"/>
          <w:lang w:val="ru-RU" w:eastAsia="ru-RU" w:bidi="ar-SA"/>
        </w:rPr>
      </w:pPr>
      <w:r w:rsidRPr="00E1484F">
        <w:rPr>
          <w:rFonts w:ascii="Arial" w:eastAsia="Times New Roman" w:hAnsi="Arial" w:cs="Arial"/>
          <w:b/>
          <w:bCs/>
          <w:color w:val="FF0000"/>
          <w:sz w:val="38"/>
          <w:szCs w:val="38"/>
          <w:lang w:val="ru-RU" w:eastAsia="ru-RU" w:bidi="ar-SA"/>
        </w:rPr>
        <w:t>Подготовительное упражнение для Port de bras.</w:t>
      </w:r>
    </w:p>
    <w:p w14:paraId="4F2CCED1" w14:textId="77777777" w:rsidR="00DC6309" w:rsidRDefault="00DC6309" w:rsidP="00E1484F">
      <w:pPr>
        <w:spacing w:before="120" w:after="12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</w:p>
    <w:p w14:paraId="05070A16" w14:textId="77777777" w:rsidR="00E1484F" w:rsidRPr="00E1484F" w:rsidRDefault="00E1484F" w:rsidP="00E1484F">
      <w:pPr>
        <w:spacing w:before="120" w:after="120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</w:pPr>
      <w:r w:rsidRPr="00E1484F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Начинаем разучивать </w:t>
      </w:r>
      <w:r w:rsidRPr="00DC6309"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>Port de bras</w:t>
      </w:r>
      <w:r w:rsidRPr="00E1484F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 с подготовительного упражнения.</w:t>
      </w:r>
    </w:p>
    <w:p w14:paraId="7A1A9F84" w14:textId="77777777" w:rsidR="00E1484F" w:rsidRPr="00E1484F" w:rsidRDefault="00E1484F" w:rsidP="00E1484F">
      <w:pPr>
        <w:spacing w:before="120" w:after="120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</w:pPr>
      <w:r w:rsidRPr="00E1484F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Существует выражение «Открыть руки» или «открыть руку» в зависимости от того, где находится человек, исполняющий движение: у палочки или на середине.</w:t>
      </w:r>
    </w:p>
    <w:p w14:paraId="6A668DA0" w14:textId="77777777" w:rsidR="00E1484F" w:rsidRPr="00E1484F" w:rsidRDefault="00E1484F" w:rsidP="00E1484F">
      <w:pPr>
        <w:spacing w:before="120" w:after="120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</w:pPr>
      <w:r w:rsidRPr="00E1484F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Подготовительное </w:t>
      </w:r>
      <w:r w:rsidRPr="00DC6309"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>Port de bras</w:t>
      </w:r>
      <w:r w:rsidRPr="00E1484F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 — это и есть открытие рук во вторую позицию и их закрытие.</w:t>
      </w:r>
    </w:p>
    <w:p w14:paraId="7B542AEF" w14:textId="77777777" w:rsidR="00E1484F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 xml:space="preserve">Выполняется </w:t>
      </w:r>
      <w:r w:rsidR="00E1484F" w:rsidRPr="00DC6309">
        <w:rPr>
          <w:rFonts w:ascii="Times New Roman" w:hAnsi="Times New Roman"/>
          <w:sz w:val="27"/>
          <w:szCs w:val="27"/>
          <w:lang w:val="ru-RU" w:eastAsia="ru-RU" w:bidi="ar-SA"/>
        </w:rPr>
        <w:t>оно таким образом:</w:t>
      </w:r>
      <w:r w:rsidR="00E1484F"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-исходное положение </w:t>
      </w:r>
      <w:r w:rsidR="00E1484F" w:rsidRPr="00DC6309">
        <w:rPr>
          <w:rFonts w:ascii="Times New Roman" w:hAnsi="Times New Roman"/>
          <w:b/>
          <w:bCs/>
          <w:sz w:val="27"/>
          <w:szCs w:val="27"/>
          <w:lang w:val="ru-RU" w:eastAsia="ru-RU" w:bidi="ar-SA"/>
        </w:rPr>
        <w:t>épaulement croisé </w:t>
      </w:r>
      <w:r w:rsidR="00E1484F" w:rsidRPr="00DC6309">
        <w:rPr>
          <w:rFonts w:ascii="Times New Roman" w:hAnsi="Times New Roman"/>
          <w:sz w:val="27"/>
          <w:szCs w:val="27"/>
          <w:lang w:val="ru-RU" w:eastAsia="ru-RU" w:bidi="ar-SA"/>
        </w:rPr>
        <w:t>пятая позиция ног, голова вдоль плеча, руки в подготовительной позиции;</w:t>
      </w:r>
      <w:r w:rsidR="00E1484F"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-из подготовительной позиции руки приоткрываются в сторону второй позиции, выполняя нюанс;</w:t>
      </w:r>
      <w:r w:rsidR="00E1484F"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</w:r>
      <w:r w:rsidR="00E1484F" w:rsidRPr="00DC6309">
        <w:rPr>
          <w:rFonts w:ascii="Times New Roman" w:hAnsi="Times New Roman"/>
          <w:sz w:val="27"/>
          <w:szCs w:val="27"/>
          <w:lang w:val="ru-RU" w:eastAsia="ru-RU" w:bidi="ar-SA"/>
        </w:rPr>
        <w:lastRenderedPageBreak/>
        <w:t>-возвращаются в подготовительную позицию, и через подхват, переводятся в первую.</w:t>
      </w:r>
      <w:r w:rsidR="00D171BD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="00E1484F" w:rsidRPr="00DC6309">
        <w:rPr>
          <w:rFonts w:ascii="Times New Roman" w:hAnsi="Times New Roman"/>
          <w:sz w:val="27"/>
          <w:szCs w:val="27"/>
          <w:lang w:val="ru-RU" w:eastAsia="ru-RU" w:bidi="ar-SA"/>
        </w:rPr>
        <w:t>Наклон головы ухом к плечу (со стороны сзади стоящей ноги) Взгляд направлен в кисть руки (со стороны впереди стоящей ноги);</w:t>
      </w:r>
      <w:r w:rsidR="00E1484F"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-затем обе руки открываются во вторую позицию. Голова поворачивается вдоль плеча (со стороны впереди стоящей ноги);</w:t>
      </w:r>
      <w:r w:rsidR="00E1484F"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-руки, смягчаясь в локтях, слегка повернув ладони в сторону пола, возвращаются в подготовительную позицию. Голова взглядом провожает опускающуюся в подготовительную позицию руку.</w:t>
      </w:r>
    </w:p>
    <w:p w14:paraId="66FFFDAC" w14:textId="77777777" w:rsidR="00DC6309" w:rsidRPr="00DC6309" w:rsidRDefault="00DC6309" w:rsidP="00DC6309">
      <w:pPr>
        <w:jc w:val="center"/>
        <w:textAlignment w:val="baseline"/>
        <w:outlineLvl w:val="3"/>
        <w:rPr>
          <w:rFonts w:ascii="Arial" w:eastAsia="Times New Roman" w:hAnsi="Arial" w:cs="Arial"/>
          <w:color w:val="000000"/>
          <w:sz w:val="38"/>
          <w:szCs w:val="38"/>
          <w:lang w:val="ru-RU" w:eastAsia="ru-RU" w:bidi="ar-SA"/>
        </w:rPr>
      </w:pPr>
      <w:r w:rsidRPr="00DC6309">
        <w:rPr>
          <w:rFonts w:ascii="Arial" w:eastAsia="Times New Roman" w:hAnsi="Arial" w:cs="Arial"/>
          <w:b/>
          <w:bCs/>
          <w:color w:val="FF0000"/>
          <w:sz w:val="38"/>
          <w:szCs w:val="38"/>
          <w:lang w:val="ru-RU" w:eastAsia="ru-RU" w:bidi="ar-SA"/>
        </w:rPr>
        <w:t>Второе Port de bras .</w:t>
      </w:r>
    </w:p>
    <w:p w14:paraId="05B38A3A" w14:textId="77777777" w:rsidR="00DC6309" w:rsidRDefault="00DC6309" w:rsidP="00DC6309">
      <w:pPr>
        <w:spacing w:before="120" w:after="12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</w:p>
    <w:p w14:paraId="53CA8545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Почти каждое движение в классическом танце изначально выполняется на полной стопе, а затем, как усложняющий элемент, добавляются полупальцы. Так же и </w:t>
      </w:r>
      <w:r w:rsidRPr="00DC6309">
        <w:rPr>
          <w:rFonts w:ascii="Times New Roman" w:hAnsi="Times New Roman"/>
          <w:b/>
          <w:bCs/>
          <w:sz w:val="27"/>
          <w:szCs w:val="27"/>
          <w:lang w:val="ru-RU" w:eastAsia="ru-RU" w:bidi="ar-SA"/>
        </w:rPr>
        <w:t>Port de bras 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 в начале изучается на всей стопе, а потом — на полупальцах.</w:t>
      </w:r>
    </w:p>
    <w:p w14:paraId="1B679CBB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Второе </w:t>
      </w:r>
      <w:r w:rsidRPr="00DC6309">
        <w:rPr>
          <w:rFonts w:ascii="Times New Roman" w:hAnsi="Times New Roman"/>
          <w:b/>
          <w:bCs/>
          <w:sz w:val="27"/>
          <w:szCs w:val="27"/>
          <w:lang w:val="ru-RU" w:eastAsia="ru-RU" w:bidi="ar-SA"/>
        </w:rPr>
        <w:t>Port de bras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 — это движение на координацию рук.</w:t>
      </w:r>
    </w:p>
    <w:p w14:paraId="70F484A7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С добавлением полупальцев — это движение на устойчивость.</w:t>
      </w:r>
    </w:p>
    <w:p w14:paraId="6F91E8E3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Разучиваем его таким образом:</w:t>
      </w:r>
    </w:p>
    <w:p w14:paraId="4BA02DCC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b/>
          <w:bCs/>
          <w:sz w:val="27"/>
          <w:szCs w:val="27"/>
          <w:lang w:val="ru-RU" w:eastAsia="ru-RU" w:bidi="ar-SA"/>
        </w:rPr>
        <w:t>Preparation. </w:t>
      </w:r>
    </w:p>
    <w:p w14:paraId="5B09C326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Исходное положение </w:t>
      </w:r>
      <w:r w:rsidRPr="00DC6309">
        <w:rPr>
          <w:rFonts w:ascii="Times New Roman" w:hAnsi="Times New Roman"/>
          <w:b/>
          <w:bCs/>
          <w:sz w:val="27"/>
          <w:szCs w:val="27"/>
          <w:lang w:val="ru-RU" w:eastAsia="ru-RU" w:bidi="ar-SA"/>
        </w:rPr>
        <w:t>épaulement croisé 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пятая позиция ног правая нога впереди, голова направо вдоль плеча, руки в подготовительной позиции.</w:t>
      </w:r>
    </w:p>
    <w:p w14:paraId="2090730E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1. Руки приоткрываются в сторону второй позиции.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2. Руки возвращаются в подготовительную позицию и…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3. …не фиксируя положения, поднимаются в первую позицию. Голова в лёгком наклоне ухом к левому плечу (со стороны ноги, расположенной сзади). Взгляд в кисть правой руки, расположенной ближе к первой точке класса.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4. Правая рука, расположенная ближе к первой точке класса открывается во вторую позицию. Голова при этом поворачивается вправо, в сторону руки, открытой во вторую позицию. Одновременно, другая рука, левая, поднимается в третью позицию.</w:t>
      </w:r>
    </w:p>
    <w:p w14:paraId="609AA94A" w14:textId="77777777" w:rsidR="00DC6309" w:rsidRPr="00DC6309" w:rsidRDefault="00DC6309" w:rsidP="006E5C60">
      <w:pPr>
        <w:pStyle w:val="a4"/>
        <w:jc w:val="center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b/>
          <w:bCs/>
          <w:sz w:val="27"/>
          <w:szCs w:val="27"/>
          <w:lang w:val="ru-RU" w:eastAsia="ru-RU" w:bidi="ar-SA"/>
        </w:rPr>
        <w:t>Второе Port de bras.</w:t>
      </w:r>
    </w:p>
    <w:p w14:paraId="285D677B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После выполненного </w:t>
      </w:r>
      <w:r w:rsidRPr="00DC6309">
        <w:rPr>
          <w:rFonts w:ascii="Times New Roman" w:hAnsi="Times New Roman"/>
          <w:b/>
          <w:bCs/>
          <w:sz w:val="27"/>
          <w:szCs w:val="27"/>
          <w:lang w:val="ru-RU" w:eastAsia="ru-RU" w:bidi="ar-SA"/>
        </w:rPr>
        <w:t>Preparation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 начинаем движение, носящее имя Второго </w:t>
      </w:r>
      <w:r w:rsidRPr="00DC6309">
        <w:rPr>
          <w:rFonts w:ascii="Times New Roman" w:hAnsi="Times New Roman"/>
          <w:b/>
          <w:bCs/>
          <w:sz w:val="27"/>
          <w:szCs w:val="27"/>
          <w:lang w:val="ru-RU" w:eastAsia="ru-RU" w:bidi="ar-SA"/>
        </w:rPr>
        <w:t>Port de bras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 .</w:t>
      </w:r>
    </w:p>
    <w:p w14:paraId="2257AD3B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1. Левая рука из третьей позиции направляется в сторону второй позиции. Слегка приподнять подбородок, как-бы для того, чтобы взглянуть на кисть руки, начинающей движение.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2. Левая рука продолжает движение, направляясь в подготовительную позицию. Одновременно правая рука начинает движение из второй  в третью позицию. Голова поворачивается вправо. Взгляд направлен вдоль вдоль локтя.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3. Обе руки направляются в первую позицию. Голова слегка наклоняется ухом в сторону левого плеча, направляя взгляд в кисть правой руки.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  <w:t>4. Обе руки возвращаются в первоначальное положение: Правая — во вторую позицию, левая — в третью. Голова поворачивается вправо вдоль плеча.</w:t>
      </w:r>
    </w:p>
    <w:p w14:paraId="189D7838" w14:textId="77777777" w:rsidR="00DC6309" w:rsidRPr="00DC6309" w:rsidRDefault="00DC6309" w:rsidP="00DC6309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b/>
          <w:bCs/>
          <w:sz w:val="27"/>
          <w:szCs w:val="27"/>
          <w:lang w:val="ru-RU" w:eastAsia="ru-RU" w:bidi="ar-SA"/>
        </w:rPr>
        <w:t>Закрытие рук после Второго Port de bras.</w:t>
      </w:r>
    </w:p>
    <w:p w14:paraId="6C19B044" w14:textId="77777777" w:rsidR="00DC6309" w:rsidRDefault="00DC6309" w:rsidP="006E5C60">
      <w:pPr>
        <w:pStyle w:val="a4"/>
        <w:numPr>
          <w:ilvl w:val="0"/>
          <w:numId w:val="1"/>
        </w:numPr>
        <w:rPr>
          <w:rFonts w:ascii="Times New Roman" w:hAnsi="Times New Roman"/>
          <w:sz w:val="27"/>
          <w:szCs w:val="27"/>
          <w:lang w:val="ru-RU" w:eastAsia="ru-RU" w:bidi="ar-SA"/>
        </w:rPr>
      </w:pP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t>Левая рука опускается во вторую позицию. Голова остаётся повёрнутой вправо.</w:t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br/>
      </w:r>
      <w:r w:rsidRPr="00DC6309">
        <w:rPr>
          <w:rFonts w:ascii="Times New Roman" w:hAnsi="Times New Roman"/>
          <w:sz w:val="27"/>
          <w:szCs w:val="27"/>
          <w:lang w:val="ru-RU" w:eastAsia="ru-RU" w:bidi="ar-SA"/>
        </w:rPr>
        <w:lastRenderedPageBreak/>
        <w:t>2. Обе руки из второй позиции опускаются в подготовительную. Голова взглядом и лёгким опусканием подбородка провожает правую руку до пониженной второй позиции и поднимается, направив взгляд в сторону вдоль плеча. Рука при этом заканчивает движение в подготовительной позиции.</w:t>
      </w:r>
    </w:p>
    <w:p w14:paraId="308C1C30" w14:textId="77777777" w:rsidR="006E5C60" w:rsidRDefault="006E5C60" w:rsidP="006E5C60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785C598B" wp14:editId="09E4231C">
            <wp:extent cx="5715000" cy="3333750"/>
            <wp:effectExtent l="0" t="0" r="0" b="0"/>
            <wp:docPr id="4" name="Рисунок 4" descr="https://sun9-64.userapi.com/TQ5XEyhY1xCAsjzhyNx10GbXdvIRD4SDnW7dLg/0hRGha3W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4.userapi.com/TQ5XEyhY1xCAsjzhyNx10GbXdvIRD4SDnW7dLg/0hRGha3Wz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1E1B" w14:textId="77777777" w:rsidR="006E5C60" w:rsidRPr="006E5C60" w:rsidRDefault="006E5C60" w:rsidP="006E5C60">
      <w:pPr>
        <w:rPr>
          <w:rFonts w:ascii="Times New Roman" w:hAnsi="Times New Roman"/>
          <w:color w:val="3B3636"/>
          <w:shd w:val="clear" w:color="auto" w:fill="FFFFFF"/>
          <w:lang w:val="ru-RU"/>
        </w:rPr>
      </w:pPr>
      <w:r w:rsidRPr="006E5C60">
        <w:rPr>
          <w:rFonts w:ascii="Times New Roman" w:hAnsi="Times New Roman"/>
          <w:color w:val="3B3636"/>
          <w:shd w:val="clear" w:color="auto" w:fill="FFFFFF"/>
          <w:lang w:val="ru-RU"/>
        </w:rPr>
        <w:t xml:space="preserve">Для лучшего усвоения материала небольшой видеоматериал на эту тему. </w:t>
      </w:r>
      <w:r w:rsidRPr="00D171BD">
        <w:rPr>
          <w:rFonts w:ascii="Times New Roman" w:hAnsi="Times New Roman"/>
          <w:color w:val="3B3636"/>
          <w:shd w:val="clear" w:color="auto" w:fill="FFFFFF"/>
          <w:lang w:val="ru-RU"/>
        </w:rPr>
        <w:t>Всем успехов в изучении классического танца</w:t>
      </w:r>
      <w:r w:rsidRPr="006E5C60">
        <w:rPr>
          <w:rFonts w:ascii="Times New Roman" w:hAnsi="Times New Roman"/>
          <w:color w:val="3B3636"/>
          <w:shd w:val="clear" w:color="auto" w:fill="FFFFFF"/>
          <w:lang w:val="ru-RU"/>
        </w:rPr>
        <w:t>.</w:t>
      </w:r>
    </w:p>
    <w:p w14:paraId="59E99BEB" w14:textId="77777777" w:rsidR="006E5C60" w:rsidRPr="00DC6309" w:rsidRDefault="006E5C60" w:rsidP="006E5C60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</w:p>
    <w:p w14:paraId="720F635B" w14:textId="77777777" w:rsidR="00E1484F" w:rsidRPr="00D171BD" w:rsidRDefault="00D171BD" w:rsidP="00DC6309">
      <w:pPr>
        <w:pStyle w:val="a4"/>
        <w:rPr>
          <w:lang w:val="ru-RU"/>
        </w:rPr>
      </w:pPr>
      <w:hyperlink r:id="rId6" w:history="1">
        <w:r w:rsidR="006E5C60">
          <w:rPr>
            <w:rStyle w:val="a5"/>
          </w:rPr>
          <w:t>https</w:t>
        </w:r>
        <w:r w:rsidR="006E5C60" w:rsidRPr="006E5C60">
          <w:rPr>
            <w:rStyle w:val="a5"/>
            <w:lang w:val="ru-RU"/>
          </w:rPr>
          <w:t>://</w:t>
        </w:r>
        <w:r w:rsidR="006E5C60">
          <w:rPr>
            <w:rStyle w:val="a5"/>
          </w:rPr>
          <w:t>yandex</w:t>
        </w:r>
        <w:r w:rsidR="006E5C60" w:rsidRPr="006E5C60">
          <w:rPr>
            <w:rStyle w:val="a5"/>
            <w:lang w:val="ru-RU"/>
          </w:rPr>
          <w:t>.</w:t>
        </w:r>
        <w:r w:rsidR="006E5C60">
          <w:rPr>
            <w:rStyle w:val="a5"/>
          </w:rPr>
          <w:t>ru</w:t>
        </w:r>
        <w:r w:rsidR="006E5C60" w:rsidRPr="006E5C60">
          <w:rPr>
            <w:rStyle w:val="a5"/>
            <w:lang w:val="ru-RU"/>
          </w:rPr>
          <w:t>/</w:t>
        </w:r>
        <w:r w:rsidR="006E5C60">
          <w:rPr>
            <w:rStyle w:val="a5"/>
          </w:rPr>
          <w:t>video</w:t>
        </w:r>
        <w:r w:rsidR="006E5C60" w:rsidRPr="006E5C60">
          <w:rPr>
            <w:rStyle w:val="a5"/>
            <w:lang w:val="ru-RU"/>
          </w:rPr>
          <w:t>/</w:t>
        </w:r>
        <w:r w:rsidR="006E5C60">
          <w:rPr>
            <w:rStyle w:val="a5"/>
          </w:rPr>
          <w:t>preview</w:t>
        </w:r>
        <w:r w:rsidR="006E5C60" w:rsidRPr="006E5C60">
          <w:rPr>
            <w:rStyle w:val="a5"/>
            <w:lang w:val="ru-RU"/>
          </w:rPr>
          <w:t>?</w:t>
        </w:r>
        <w:r w:rsidR="006E5C60">
          <w:rPr>
            <w:rStyle w:val="a5"/>
          </w:rPr>
          <w:t>wiz</w:t>
        </w:r>
        <w:r w:rsidR="006E5C60" w:rsidRPr="006E5C60">
          <w:rPr>
            <w:rStyle w:val="a5"/>
            <w:lang w:val="ru-RU"/>
          </w:rPr>
          <w:t>_</w:t>
        </w:r>
        <w:r w:rsidR="006E5C60">
          <w:rPr>
            <w:rStyle w:val="a5"/>
          </w:rPr>
          <w:t>type</w:t>
        </w:r>
        <w:r w:rsidR="006E5C60" w:rsidRPr="006E5C60">
          <w:rPr>
            <w:rStyle w:val="a5"/>
            <w:lang w:val="ru-RU"/>
          </w:rPr>
          <w:t>=</w:t>
        </w:r>
        <w:r w:rsidR="006E5C60">
          <w:rPr>
            <w:rStyle w:val="a5"/>
          </w:rPr>
          <w:t>vital</w:t>
        </w:r>
        <w:r w:rsidR="006E5C60" w:rsidRPr="006E5C60">
          <w:rPr>
            <w:rStyle w:val="a5"/>
            <w:lang w:val="ru-RU"/>
          </w:rPr>
          <w:t>&amp;</w:t>
        </w:r>
        <w:r w:rsidR="006E5C60">
          <w:rPr>
            <w:rStyle w:val="a5"/>
          </w:rPr>
          <w:t>filmId</w:t>
        </w:r>
        <w:r w:rsidR="006E5C60" w:rsidRPr="006E5C60">
          <w:rPr>
            <w:rStyle w:val="a5"/>
            <w:lang w:val="ru-RU"/>
          </w:rPr>
          <w:t>=1597469455128187135&amp;</w:t>
        </w:r>
        <w:r w:rsidR="006E5C60">
          <w:rPr>
            <w:rStyle w:val="a5"/>
          </w:rPr>
          <w:t>text</w:t>
        </w:r>
        <w:r w:rsidR="006E5C60" w:rsidRPr="006E5C60">
          <w:rPr>
            <w:rStyle w:val="a5"/>
            <w:lang w:val="ru-RU"/>
          </w:rPr>
          <w:t>=%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BF</w:t>
        </w:r>
        <w:r w:rsidR="006E5C60" w:rsidRPr="006E5C60">
          <w:rPr>
            <w:rStyle w:val="a5"/>
            <w:lang w:val="ru-RU"/>
          </w:rPr>
          <w:t>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BE</w:t>
        </w:r>
        <w:r w:rsidR="006E5C60" w:rsidRPr="006E5C60">
          <w:rPr>
            <w:rStyle w:val="a5"/>
            <w:lang w:val="ru-RU"/>
          </w:rPr>
          <w:t>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1%80%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1%82%20%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4%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5%20%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1%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1%80%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0%20%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2%20%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BD</w:t>
        </w:r>
        <w:r w:rsidR="006E5C60" w:rsidRPr="006E5C60">
          <w:rPr>
            <w:rStyle w:val="a5"/>
            <w:lang w:val="ru-RU"/>
          </w:rPr>
          <w:t>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7%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4%20%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2%20%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BA</w:t>
        </w:r>
        <w:r w:rsidR="006E5C60" w:rsidRPr="006E5C60">
          <w:rPr>
            <w:rStyle w:val="a5"/>
            <w:lang w:val="ru-RU"/>
          </w:rPr>
          <w:t>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BB</w:t>
        </w:r>
        <w:r w:rsidR="006E5C60" w:rsidRPr="006E5C60">
          <w:rPr>
            <w:rStyle w:val="a5"/>
            <w:lang w:val="ru-RU"/>
          </w:rPr>
          <w:t>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1%81%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1%81%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8%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1%87%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5%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1%81%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BA</w:t>
        </w:r>
        <w:r w:rsidR="006E5C60" w:rsidRPr="006E5C60">
          <w:rPr>
            <w:rStyle w:val="a5"/>
            <w:lang w:val="ru-RU"/>
          </w:rPr>
          <w:t>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BE</w:t>
        </w:r>
        <w:r w:rsidR="006E5C60" w:rsidRPr="006E5C60">
          <w:rPr>
            <w:rStyle w:val="a5"/>
            <w:lang w:val="ru-RU"/>
          </w:rPr>
          <w:t>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BC</w:t>
        </w:r>
        <w:r w:rsidR="006E5C60" w:rsidRPr="006E5C60">
          <w:rPr>
            <w:rStyle w:val="a5"/>
            <w:lang w:val="ru-RU"/>
          </w:rPr>
          <w:t>%20%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1%82%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BD</w:t>
        </w:r>
        <w:r w:rsidR="006E5C60" w:rsidRPr="006E5C60">
          <w:rPr>
            <w:rStyle w:val="a5"/>
            <w:lang w:val="ru-RU"/>
          </w:rPr>
          <w:t>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1%86%</w:t>
        </w:r>
        <w:r w:rsidR="006E5C60">
          <w:rPr>
            <w:rStyle w:val="a5"/>
          </w:rPr>
          <w:t>D</w:t>
        </w:r>
        <w:r w:rsidR="006E5C60" w:rsidRPr="006E5C60">
          <w:rPr>
            <w:rStyle w:val="a5"/>
            <w:lang w:val="ru-RU"/>
          </w:rPr>
          <w:t>0%</w:t>
        </w:r>
        <w:r w:rsidR="006E5C60">
          <w:rPr>
            <w:rStyle w:val="a5"/>
          </w:rPr>
          <w:t>B</w:t>
        </w:r>
        <w:r w:rsidR="006E5C60" w:rsidRPr="006E5C60">
          <w:rPr>
            <w:rStyle w:val="a5"/>
            <w:lang w:val="ru-RU"/>
          </w:rPr>
          <w:t>5&amp;</w:t>
        </w:r>
        <w:r w:rsidR="006E5C60">
          <w:rPr>
            <w:rStyle w:val="a5"/>
          </w:rPr>
          <w:t>path</w:t>
        </w:r>
        <w:r w:rsidR="006E5C60" w:rsidRPr="006E5C60">
          <w:rPr>
            <w:rStyle w:val="a5"/>
            <w:lang w:val="ru-RU"/>
          </w:rPr>
          <w:t>=</w:t>
        </w:r>
        <w:r w:rsidR="006E5C60">
          <w:rPr>
            <w:rStyle w:val="a5"/>
          </w:rPr>
          <w:t>wizard</w:t>
        </w:r>
        <w:r w:rsidR="006E5C60" w:rsidRPr="006E5C60">
          <w:rPr>
            <w:rStyle w:val="a5"/>
            <w:lang w:val="ru-RU"/>
          </w:rPr>
          <w:t>&amp;</w:t>
        </w:r>
        <w:r w:rsidR="006E5C60">
          <w:rPr>
            <w:rStyle w:val="a5"/>
          </w:rPr>
          <w:t>parent</w:t>
        </w:r>
        <w:r w:rsidR="006E5C60" w:rsidRPr="006E5C60">
          <w:rPr>
            <w:rStyle w:val="a5"/>
            <w:lang w:val="ru-RU"/>
          </w:rPr>
          <w:t>-</w:t>
        </w:r>
        <w:r w:rsidR="006E5C60">
          <w:rPr>
            <w:rStyle w:val="a5"/>
          </w:rPr>
          <w:t>reqid</w:t>
        </w:r>
        <w:r w:rsidR="006E5C60" w:rsidRPr="006E5C60">
          <w:rPr>
            <w:rStyle w:val="a5"/>
            <w:lang w:val="ru-RU"/>
          </w:rPr>
          <w:t>=1597758529602302-522427258942932451700114-</w:t>
        </w:r>
        <w:r w:rsidR="006E5C60">
          <w:rPr>
            <w:rStyle w:val="a5"/>
          </w:rPr>
          <w:t>prestable</w:t>
        </w:r>
        <w:r w:rsidR="006E5C60" w:rsidRPr="006E5C60">
          <w:rPr>
            <w:rStyle w:val="a5"/>
            <w:lang w:val="ru-RU"/>
          </w:rPr>
          <w:t>-</w:t>
        </w:r>
        <w:r w:rsidR="006E5C60">
          <w:rPr>
            <w:rStyle w:val="a5"/>
          </w:rPr>
          <w:t>app</w:t>
        </w:r>
        <w:r w:rsidR="006E5C60" w:rsidRPr="006E5C60">
          <w:rPr>
            <w:rStyle w:val="a5"/>
            <w:lang w:val="ru-RU"/>
          </w:rPr>
          <w:t>-</w:t>
        </w:r>
        <w:r w:rsidR="006E5C60">
          <w:rPr>
            <w:rStyle w:val="a5"/>
          </w:rPr>
          <w:t>host</w:t>
        </w:r>
        <w:r w:rsidR="006E5C60" w:rsidRPr="006E5C60">
          <w:rPr>
            <w:rStyle w:val="a5"/>
            <w:lang w:val="ru-RU"/>
          </w:rPr>
          <w:t>-</w:t>
        </w:r>
        <w:r w:rsidR="006E5C60">
          <w:rPr>
            <w:rStyle w:val="a5"/>
          </w:rPr>
          <w:t>sas</w:t>
        </w:r>
        <w:r w:rsidR="006E5C60" w:rsidRPr="006E5C60">
          <w:rPr>
            <w:rStyle w:val="a5"/>
            <w:lang w:val="ru-RU"/>
          </w:rPr>
          <w:t>-</w:t>
        </w:r>
        <w:r w:rsidR="006E5C60">
          <w:rPr>
            <w:rStyle w:val="a5"/>
          </w:rPr>
          <w:t>web</w:t>
        </w:r>
        <w:r w:rsidR="006E5C60" w:rsidRPr="006E5C60">
          <w:rPr>
            <w:rStyle w:val="a5"/>
            <w:lang w:val="ru-RU"/>
          </w:rPr>
          <w:t>-</w:t>
        </w:r>
        <w:r w:rsidR="006E5C60">
          <w:rPr>
            <w:rStyle w:val="a5"/>
          </w:rPr>
          <w:t>yp</w:t>
        </w:r>
        <w:r w:rsidR="006E5C60" w:rsidRPr="006E5C60">
          <w:rPr>
            <w:rStyle w:val="a5"/>
            <w:lang w:val="ru-RU"/>
          </w:rPr>
          <w:t>-58&amp;</w:t>
        </w:r>
        <w:r w:rsidR="006E5C60">
          <w:rPr>
            <w:rStyle w:val="a5"/>
          </w:rPr>
          <w:t>redircnt</w:t>
        </w:r>
        <w:r w:rsidR="006E5C60" w:rsidRPr="006E5C60">
          <w:rPr>
            <w:rStyle w:val="a5"/>
            <w:lang w:val="ru-RU"/>
          </w:rPr>
          <w:t>=1597759034.1</w:t>
        </w:r>
      </w:hyperlink>
    </w:p>
    <w:p w14:paraId="536383DB" w14:textId="77777777" w:rsidR="006E5C60" w:rsidRPr="00D171BD" w:rsidRDefault="006E5C60" w:rsidP="00DC6309">
      <w:pPr>
        <w:pStyle w:val="a4"/>
        <w:rPr>
          <w:lang w:val="ru-RU"/>
        </w:rPr>
      </w:pPr>
    </w:p>
    <w:p w14:paraId="2BC654AF" w14:textId="77777777" w:rsidR="006E5C60" w:rsidRPr="00D171BD" w:rsidRDefault="006E5C60" w:rsidP="006E5C60">
      <w:pPr>
        <w:jc w:val="center"/>
        <w:textAlignment w:val="baseline"/>
        <w:outlineLvl w:val="3"/>
        <w:rPr>
          <w:rFonts w:ascii="Arial" w:eastAsia="Times New Roman" w:hAnsi="Arial" w:cs="Arial"/>
          <w:color w:val="000000"/>
          <w:sz w:val="38"/>
          <w:szCs w:val="38"/>
          <w:lang w:eastAsia="ru-RU" w:bidi="ar-SA"/>
        </w:rPr>
      </w:pPr>
      <w:r w:rsidRPr="006E5C60">
        <w:rPr>
          <w:rFonts w:ascii="Arial" w:eastAsia="Times New Roman" w:hAnsi="Arial" w:cs="Arial"/>
          <w:b/>
          <w:bCs/>
          <w:color w:val="FF0000"/>
          <w:sz w:val="38"/>
          <w:szCs w:val="38"/>
          <w:lang w:val="ru-RU" w:eastAsia="ru-RU" w:bidi="ar-SA"/>
        </w:rPr>
        <w:t>Третье</w:t>
      </w:r>
      <w:r w:rsidRPr="00D171BD">
        <w:rPr>
          <w:rFonts w:ascii="Arial" w:eastAsia="Times New Roman" w:hAnsi="Arial" w:cs="Arial"/>
          <w:b/>
          <w:bCs/>
          <w:color w:val="FF0000"/>
          <w:sz w:val="38"/>
          <w:szCs w:val="38"/>
          <w:lang w:eastAsia="ru-RU" w:bidi="ar-SA"/>
        </w:rPr>
        <w:t xml:space="preserve"> Port de bras.</w:t>
      </w:r>
    </w:p>
    <w:p w14:paraId="72AB752B" w14:textId="77777777" w:rsidR="006E5C60" w:rsidRPr="00D171BD" w:rsidRDefault="006E5C60" w:rsidP="006E5C60">
      <w:pPr>
        <w:spacing w:before="120" w:after="12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 w:bidi="ar-SA"/>
        </w:rPr>
      </w:pPr>
    </w:p>
    <w:p w14:paraId="36BAEA48" w14:textId="77777777" w:rsidR="006E5C60" w:rsidRPr="00D171BD" w:rsidRDefault="006E5C60" w:rsidP="006E5C60">
      <w:pPr>
        <w:pStyle w:val="a4"/>
        <w:rPr>
          <w:rFonts w:ascii="Times New Roman" w:hAnsi="Times New Roman"/>
          <w:sz w:val="27"/>
          <w:szCs w:val="27"/>
          <w:lang w:eastAsia="ru-RU" w:bidi="ar-SA"/>
        </w:rPr>
      </w:pPr>
      <w:r w:rsidRPr="00D171BD">
        <w:rPr>
          <w:rFonts w:ascii="Times New Roman" w:hAnsi="Times New Roman"/>
          <w:sz w:val="27"/>
          <w:szCs w:val="27"/>
          <w:lang w:eastAsia="ru-RU" w:bidi="ar-SA"/>
        </w:rPr>
        <w:t>Preparation. </w:t>
      </w:r>
    </w:p>
    <w:p w14:paraId="3BBAA925" w14:textId="77777777" w:rsidR="006E5C60" w:rsidRPr="006E5C60" w:rsidRDefault="006E5C60" w:rsidP="006E5C60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t>Исходное положение épaulement croisée пятая позиция ног правая нога впереди, голова направо вдоль плеча, руки в подготовительной позиции.</w:t>
      </w:r>
    </w:p>
    <w:p w14:paraId="02F7B3E2" w14:textId="77777777" w:rsidR="006E5C60" w:rsidRPr="006E5C60" w:rsidRDefault="006E5C60" w:rsidP="006E5C60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t>1. Руки приоткрываются в сторону второй позиции.</w:t>
      </w: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br/>
        <w:t>2. Руки возвращаются в подготовительную позицию и…</w:t>
      </w: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br/>
        <w:t>3. …не фиксируя положения, поднимаются в первую позицию. Голова в лёгком наклоне ухом к левому плечу (со стороны ноги, расположенной сзади). Взгляд в кисть правой руки, расположенной ближе к первой точке класса.</w:t>
      </w: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br/>
        <w:t>4.Обе руки открываются во вторую позицию. Голова поворачивается направо вдоль плеча.</w:t>
      </w:r>
    </w:p>
    <w:p w14:paraId="73BC847E" w14:textId="77777777" w:rsidR="006E5C60" w:rsidRPr="006E5C60" w:rsidRDefault="006E5C60" w:rsidP="006E5C60">
      <w:pPr>
        <w:pStyle w:val="a4"/>
        <w:jc w:val="center"/>
        <w:rPr>
          <w:rFonts w:ascii="Times New Roman" w:hAnsi="Times New Roman"/>
          <w:b/>
          <w:sz w:val="27"/>
          <w:szCs w:val="27"/>
          <w:lang w:val="ru-RU" w:eastAsia="ru-RU" w:bidi="ar-SA"/>
        </w:rPr>
      </w:pPr>
      <w:r w:rsidRPr="006E5C60">
        <w:rPr>
          <w:rFonts w:ascii="Times New Roman" w:hAnsi="Times New Roman"/>
          <w:b/>
          <w:sz w:val="27"/>
          <w:szCs w:val="27"/>
          <w:lang w:val="ru-RU" w:eastAsia="ru-RU" w:bidi="ar-SA"/>
        </w:rPr>
        <w:t>Третье Port de bras.</w:t>
      </w:r>
    </w:p>
    <w:p w14:paraId="2233DA1A" w14:textId="77777777" w:rsidR="006E5C60" w:rsidRPr="006E5C60" w:rsidRDefault="006E5C60" w:rsidP="006E5C60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lastRenderedPageBreak/>
        <w:t>1. Вместе с наклоном корпуса вперёд, руки из второй позиции через «подхват»  (проходящая подготовительная позиция), переводятся в первую позицию. Голова в лёгком наклоне ухом к левому плечу. Взгляд в кисть правой руки.</w:t>
      </w: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br/>
        <w:t>2. Вместе с поднятием корпуса, руки из первой позиции переводятся в третью. Голова вправо, взгляд в даль вдоль локтя.</w:t>
      </w: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br/>
        <w:t>3.Сохраняя третью позицию рук, прогибаем спину. В этом положении голова повёрнута направо и продолжает линию корпуса, а не запрокидывается назад. Дыхание остаётся ровным. Не задерживаем дыхание!</w:t>
      </w: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br/>
        <w:t>4. Возвращаем корпус в положение прямо. До половины пути из прогнутого в прямое положение, руки остаются в третьей позиции. Завершая возврат корпуса в положение прямо, опускаем руки во вторую позицию.</w:t>
      </w:r>
    </w:p>
    <w:p w14:paraId="3A42D975" w14:textId="77777777" w:rsidR="006E5C60" w:rsidRPr="006E5C60" w:rsidRDefault="006E5C60" w:rsidP="006E5C60">
      <w:pPr>
        <w:pStyle w:val="a4"/>
        <w:rPr>
          <w:rFonts w:ascii="Times New Roman" w:hAnsi="Times New Roman"/>
          <w:b/>
          <w:sz w:val="27"/>
          <w:szCs w:val="27"/>
          <w:lang w:val="ru-RU" w:eastAsia="ru-RU" w:bidi="ar-SA"/>
        </w:rPr>
      </w:pPr>
      <w:r w:rsidRPr="006E5C60">
        <w:rPr>
          <w:rFonts w:ascii="Times New Roman" w:hAnsi="Times New Roman"/>
          <w:b/>
          <w:sz w:val="27"/>
          <w:szCs w:val="27"/>
          <w:lang w:val="ru-RU" w:eastAsia="ru-RU" w:bidi="ar-SA"/>
        </w:rPr>
        <w:t>Закрытие рук после Третьего Port de bras.</w:t>
      </w:r>
    </w:p>
    <w:p w14:paraId="319D3851" w14:textId="77777777" w:rsidR="006E5C60" w:rsidRPr="006E5C60" w:rsidRDefault="006E5C60" w:rsidP="006E5C60">
      <w:pPr>
        <w:pStyle w:val="a4"/>
        <w:rPr>
          <w:rFonts w:ascii="Times New Roman" w:hAnsi="Times New Roman"/>
          <w:sz w:val="27"/>
          <w:szCs w:val="27"/>
          <w:lang w:val="ru-RU" w:eastAsia="ru-RU" w:bidi="ar-SA"/>
        </w:rPr>
      </w:pPr>
      <w:r w:rsidRPr="006E5C60">
        <w:rPr>
          <w:rFonts w:ascii="Times New Roman" w:hAnsi="Times New Roman"/>
          <w:sz w:val="27"/>
          <w:szCs w:val="27"/>
          <w:lang w:val="ru-RU" w:eastAsia="ru-RU" w:bidi="ar-SA"/>
        </w:rPr>
        <w:t> Обе руки из второй позиции опускаются в подготовительную. Голова взглядом и лёгким опусканием подбородка провожает правую руку до пониженной второй позиции и поднимается, направив взгляд в сторону вдоль плеча. Рука при этом заканчивает движение в подготовительной позиции.</w:t>
      </w:r>
    </w:p>
    <w:p w14:paraId="77865AF5" w14:textId="77777777" w:rsidR="006E5C60" w:rsidRPr="00DC6309" w:rsidRDefault="006E5C60" w:rsidP="00DC6309">
      <w:pPr>
        <w:pStyle w:val="a4"/>
        <w:rPr>
          <w:rFonts w:ascii="Times New Roman" w:hAnsi="Times New Roman"/>
          <w:sz w:val="27"/>
          <w:szCs w:val="27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0239528" wp14:editId="401DEAE9">
            <wp:extent cx="5940425" cy="3300236"/>
            <wp:effectExtent l="0" t="0" r="3175" b="0"/>
            <wp:docPr id="5" name="Рисунок 5" descr="https://sun9-50.userapi.com/7KGeT28ZAfgXuqsNcylxijurFetVSkRTKlmXHg/csOBzd2_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7KGeT28ZAfgXuqsNcylxijurFetVSkRTKlmXHg/csOBzd2_7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C60" w:rsidRPr="00DC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B621E"/>
    <w:multiLevelType w:val="hybridMultilevel"/>
    <w:tmpl w:val="8F2E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4F"/>
    <w:rsid w:val="0010393B"/>
    <w:rsid w:val="006E5C60"/>
    <w:rsid w:val="00797C9A"/>
    <w:rsid w:val="00D171BD"/>
    <w:rsid w:val="00DC6309"/>
    <w:rsid w:val="00E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A692"/>
  <w15:chartTrackingRefBased/>
  <w15:docId w15:val="{2FBB6810-777D-44E0-A4EC-791FBDD1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4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84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 Spacing"/>
    <w:uiPriority w:val="1"/>
    <w:qFormat/>
    <w:rsid w:val="00DC630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6E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wiz_type=vital&amp;filmId=1597469455128187135&amp;text=%D0%BF%D0%BE%D1%80%D1%82%20%D0%B4%D0%B5%20%D0%B1%D1%80%D0%B0%20%D0%B2%20%D0%BD%D0%B0%D0%B7%D0%B0%D0%B4%20%D0%B2%20%D0%BA%D0%BB%D0%B0%D1%81%D1%81%D0%B8%D1%87%D0%B5%D1%81%D0%BA%D0%BE%D0%BC%20%D1%82%D0%B0%D0%BD%D1%86%D0%B5&amp;path=wizard&amp;parent-reqid=1597758529602302-522427258942932451700114-prestable-app-host-sas-web-yp-58&amp;redircnt=1597759034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4</cp:revision>
  <dcterms:created xsi:type="dcterms:W3CDTF">2020-08-18T13:34:00Z</dcterms:created>
  <dcterms:modified xsi:type="dcterms:W3CDTF">2020-09-06T05:26:00Z</dcterms:modified>
</cp:coreProperties>
</file>